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B3" w:rsidRDefault="002B18B3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1B2C8B" w:rsidRPr="001B2C8B" w:rsidRDefault="001B2C8B" w:rsidP="001B2C8B">
      <w:pPr>
        <w:widowControl/>
        <w:autoSpaceDE/>
        <w:autoSpaceDN/>
        <w:adjustRightInd/>
        <w:spacing w:line="274" w:lineRule="exact"/>
        <w:ind w:left="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B2C8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МУНИЦИПАЛЬНОЕ КАЗЕННОЕ УЧРЕЖДЕНИЕ </w:t>
      </w:r>
    </w:p>
    <w:p w:rsidR="001B2C8B" w:rsidRPr="001B2C8B" w:rsidRDefault="001B2C8B" w:rsidP="001B2C8B">
      <w:pPr>
        <w:widowControl/>
        <w:autoSpaceDE/>
        <w:autoSpaceDN/>
        <w:adjustRightInd/>
        <w:spacing w:line="274" w:lineRule="exact"/>
        <w:ind w:left="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B2C8B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ДОПОЛНИТЕЛЬНОГО ОБРАЗОВАНИЯ </w:t>
      </w:r>
    </w:p>
    <w:p w:rsidR="001B2C8B" w:rsidRPr="001B2C8B" w:rsidRDefault="001B2C8B" w:rsidP="001B2C8B">
      <w:pPr>
        <w:widowControl/>
        <w:autoSpaceDE/>
        <w:autoSpaceDN/>
        <w:adjustRightInd/>
        <w:spacing w:after="2182" w:line="274" w:lineRule="exact"/>
        <w:ind w:left="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B2C8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1B2C8B">
        <w:rPr>
          <w:rFonts w:ascii="Times New Roman" w:hAnsi="Times New Roman" w:cs="Times New Roman"/>
          <w:sz w:val="28"/>
          <w:szCs w:val="28"/>
          <w:lang w:eastAsia="en-US"/>
        </w:rPr>
        <w:t>Бисертская</w:t>
      </w:r>
      <w:proofErr w:type="spellEnd"/>
      <w:r w:rsidRPr="001B2C8B">
        <w:rPr>
          <w:rFonts w:ascii="Times New Roman" w:hAnsi="Times New Roman" w:cs="Times New Roman"/>
          <w:sz w:val="28"/>
          <w:szCs w:val="28"/>
          <w:lang w:eastAsia="en-US"/>
        </w:rPr>
        <w:t xml:space="preserve"> детская школа искусств» </w:t>
      </w:r>
    </w:p>
    <w:p w:rsidR="001B2C8B" w:rsidRPr="001B2C8B" w:rsidRDefault="001B2C8B" w:rsidP="001B2C8B">
      <w:pPr>
        <w:widowControl/>
        <w:autoSpaceDE/>
        <w:autoSpaceDN/>
        <w:adjustRightInd/>
        <w:spacing w:after="2069" w:line="322" w:lineRule="exact"/>
        <w:ind w:left="40" w:right="45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1B2C8B">
        <w:rPr>
          <w:rFonts w:ascii="Times New Roman" w:hAnsi="Times New Roman" w:cs="Times New Roman"/>
          <w:sz w:val="27"/>
          <w:szCs w:val="27"/>
          <w:lang w:eastAsia="en-US"/>
        </w:rPr>
        <w:t>ДОПОЛНИТЕЛЬНАЯ ОБЩЕОБРАЗОВАТЕЛЬНАЯ ОБЩЕРАЗВИВАЮЩАЯ ПРОГРАММА В ОБЛАСТИ ТЕАТРАЛЬНОГО ИСКУССТВА</w:t>
      </w: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after="6" w:line="510" w:lineRule="exact"/>
        <w:ind w:left="40"/>
        <w:jc w:val="center"/>
        <w:outlineLvl w:val="0"/>
        <w:rPr>
          <w:rFonts w:ascii="Times New Roman" w:hAnsi="Times New Roman" w:cs="Times New Roman"/>
          <w:sz w:val="51"/>
          <w:szCs w:val="51"/>
          <w:lang w:eastAsia="en-US"/>
        </w:rPr>
      </w:pPr>
      <w:bookmarkStart w:id="0" w:name="bookmark0"/>
      <w:r w:rsidRPr="001B2C8B">
        <w:rPr>
          <w:rFonts w:ascii="Times New Roman" w:hAnsi="Times New Roman" w:cs="Times New Roman"/>
          <w:sz w:val="51"/>
          <w:szCs w:val="51"/>
          <w:lang w:eastAsia="en-US"/>
        </w:rPr>
        <w:t>РАБОЧАЯ ПРОГРАММА</w:t>
      </w:r>
      <w:bookmarkEnd w:id="0"/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  <w:bookmarkStart w:id="1" w:name="bookmark1"/>
      <w:proofErr w:type="gramStart"/>
      <w:r w:rsidRPr="001B2C8B">
        <w:rPr>
          <w:rFonts w:ascii="Times New Roman" w:hAnsi="Times New Roman" w:cs="Times New Roman"/>
          <w:sz w:val="40"/>
          <w:szCs w:val="40"/>
          <w:lang w:eastAsia="en-US"/>
        </w:rPr>
        <w:t>по</w:t>
      </w:r>
      <w:proofErr w:type="gramEnd"/>
      <w:r w:rsidRPr="001B2C8B">
        <w:rPr>
          <w:rFonts w:ascii="Times New Roman" w:hAnsi="Times New Roman" w:cs="Times New Roman"/>
          <w:sz w:val="40"/>
          <w:szCs w:val="40"/>
          <w:lang w:eastAsia="en-US"/>
        </w:rPr>
        <w:t xml:space="preserve"> учебному предмету </w:t>
      </w: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  <w:r w:rsidRPr="001B2C8B">
        <w:rPr>
          <w:rFonts w:ascii="Times New Roman" w:hAnsi="Times New Roman" w:cs="Times New Roman"/>
          <w:sz w:val="40"/>
          <w:szCs w:val="40"/>
          <w:lang w:eastAsia="en-US"/>
        </w:rPr>
        <w:t>«</w:t>
      </w:r>
      <w:r>
        <w:rPr>
          <w:rFonts w:ascii="Times New Roman" w:hAnsi="Times New Roman" w:cs="Times New Roman"/>
          <w:color w:val="000000" w:themeColor="text1"/>
          <w:sz w:val="40"/>
          <w:szCs w:val="40"/>
          <w:lang w:eastAsia="en-US"/>
        </w:rPr>
        <w:t>ТАНЕЦ</w:t>
      </w:r>
      <w:r w:rsidRPr="001B2C8B">
        <w:rPr>
          <w:rFonts w:ascii="Times New Roman" w:hAnsi="Times New Roman" w:cs="Times New Roman"/>
          <w:sz w:val="40"/>
          <w:szCs w:val="40"/>
          <w:lang w:eastAsia="en-US"/>
        </w:rPr>
        <w:t xml:space="preserve">» </w:t>
      </w: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  <w:r w:rsidRPr="001B2C8B">
        <w:rPr>
          <w:rFonts w:ascii="Times New Roman" w:hAnsi="Times New Roman" w:cs="Times New Roman"/>
          <w:sz w:val="40"/>
          <w:szCs w:val="40"/>
          <w:lang w:eastAsia="en-US"/>
        </w:rPr>
        <w:t>(</w:t>
      </w:r>
      <w:proofErr w:type="gramStart"/>
      <w:r w:rsidRPr="001B2C8B">
        <w:rPr>
          <w:rFonts w:ascii="Times New Roman" w:hAnsi="Times New Roman" w:cs="Times New Roman"/>
          <w:sz w:val="40"/>
          <w:szCs w:val="40"/>
          <w:lang w:eastAsia="en-US"/>
        </w:rPr>
        <w:t>срок</w:t>
      </w:r>
      <w:proofErr w:type="gramEnd"/>
      <w:r w:rsidRPr="001B2C8B">
        <w:rPr>
          <w:rFonts w:ascii="Times New Roman" w:hAnsi="Times New Roman" w:cs="Times New Roman"/>
          <w:sz w:val="40"/>
          <w:szCs w:val="40"/>
          <w:lang w:eastAsia="en-US"/>
        </w:rPr>
        <w:t xml:space="preserve"> обучения - 3 года)</w:t>
      </w:r>
      <w:bookmarkEnd w:id="1"/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right"/>
        <w:outlineLvl w:val="1"/>
        <w:rPr>
          <w:rFonts w:ascii="Times New Roman" w:hAnsi="Times New Roman" w:cs="Times New Roman"/>
          <w:color w:val="FF0000"/>
          <w:sz w:val="28"/>
          <w:szCs w:val="40"/>
          <w:lang w:eastAsia="en-US"/>
        </w:rPr>
      </w:pPr>
      <w:r w:rsidRPr="001B2C8B">
        <w:rPr>
          <w:rFonts w:ascii="Times New Roman" w:hAnsi="Times New Roman" w:cs="Times New Roman"/>
          <w:sz w:val="28"/>
          <w:szCs w:val="40"/>
          <w:lang w:eastAsia="en-US"/>
        </w:rPr>
        <w:t xml:space="preserve">       Составитель: </w:t>
      </w:r>
      <w:r>
        <w:rPr>
          <w:rFonts w:ascii="Times New Roman" w:hAnsi="Times New Roman" w:cs="Times New Roman"/>
          <w:color w:val="000000" w:themeColor="text1"/>
          <w:sz w:val="28"/>
          <w:szCs w:val="40"/>
          <w:lang w:eastAsia="en-US"/>
        </w:rPr>
        <w:t xml:space="preserve">преподаватель театральных дисциплин </w:t>
      </w: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40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40"/>
          <w:lang w:eastAsia="en-US"/>
        </w:rPr>
        <w:t>Завьялова А.М</w:t>
      </w: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1B2C8B" w:rsidRPr="001B2C8B" w:rsidRDefault="001B2C8B" w:rsidP="001B2C8B">
      <w:pPr>
        <w:keepNext/>
        <w:keepLines/>
        <w:widowControl/>
        <w:autoSpaceDE/>
        <w:autoSpaceDN/>
        <w:adjustRightInd/>
        <w:spacing w:line="538" w:lineRule="exact"/>
        <w:ind w:left="40"/>
        <w:jc w:val="center"/>
        <w:outlineLvl w:val="1"/>
        <w:rPr>
          <w:rFonts w:ascii="Times New Roman" w:hAnsi="Times New Roman" w:cs="Times New Roman"/>
          <w:sz w:val="40"/>
          <w:szCs w:val="40"/>
          <w:lang w:eastAsia="en-US"/>
        </w:rPr>
      </w:pPr>
    </w:p>
    <w:p w:rsidR="00CB604F" w:rsidRDefault="00CB604F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CB604F" w:rsidRDefault="001B2C8B" w:rsidP="001B2C8B">
      <w:pPr>
        <w:tabs>
          <w:tab w:val="left" w:pos="53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Бисерть 2020</w:t>
      </w:r>
    </w:p>
    <w:p w:rsidR="00CB604F" w:rsidRDefault="00CB604F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1B2C8B" w:rsidRDefault="001B2C8B" w:rsidP="00AD27B1">
      <w:pPr>
        <w:tabs>
          <w:tab w:val="left" w:pos="5380"/>
        </w:tabs>
        <w:rPr>
          <w:rFonts w:ascii="Times New Roman" w:hAnsi="Times New Roman" w:cs="Times New Roman"/>
          <w:sz w:val="28"/>
          <w:szCs w:val="28"/>
        </w:rPr>
      </w:pPr>
    </w:p>
    <w:p w:rsidR="002B18B3" w:rsidRPr="00512396" w:rsidRDefault="002B18B3" w:rsidP="001B2C8B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B18B3" w:rsidRPr="00512396" w:rsidRDefault="002B18B3" w:rsidP="00AD27B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      Дополнительная общеразвивающая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12396">
        <w:rPr>
          <w:rFonts w:ascii="Times New Roman" w:hAnsi="Times New Roman" w:cs="Times New Roman"/>
          <w:sz w:val="28"/>
          <w:szCs w:val="28"/>
        </w:rPr>
        <w:t xml:space="preserve">программа «Танец» в области театрального  искусства,  </w:t>
      </w:r>
      <w:r>
        <w:rPr>
          <w:rFonts w:ascii="Times New Roman" w:hAnsi="Times New Roman" w:cs="Times New Roman"/>
          <w:sz w:val="28"/>
          <w:szCs w:val="28"/>
        </w:rPr>
        <w:t>имеет художественную</w:t>
      </w:r>
      <w:r w:rsidRPr="00512396">
        <w:rPr>
          <w:rFonts w:ascii="Times New Roman" w:hAnsi="Times New Roman" w:cs="Times New Roman"/>
          <w:sz w:val="28"/>
          <w:szCs w:val="28"/>
        </w:rPr>
        <w:t xml:space="preserve"> направленность и  составлена:</w:t>
      </w:r>
    </w:p>
    <w:p w:rsidR="002B18B3" w:rsidRPr="00512396" w:rsidRDefault="002B18B3" w:rsidP="00AD27B1">
      <w:pPr>
        <w:shd w:val="clear" w:color="auto" w:fill="FFFFFF"/>
        <w:ind w:firstLine="259"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в соответствии с Приказом  Министерства образования и науки РФ от 29 августа 2013 г.  № 1008 «Об утверждении Порядка организации и осуществления образовательной деятельности по дополнительным образовательным программам» и  на основе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программы «Великая радост</w:t>
      </w:r>
      <w:r>
        <w:rPr>
          <w:rFonts w:ascii="Times New Roman" w:hAnsi="Times New Roman" w:cs="Times New Roman"/>
          <w:color w:val="000000"/>
          <w:w w:val="111"/>
          <w:sz w:val="28"/>
          <w:szCs w:val="28"/>
        </w:rPr>
        <w:t>ь творчества»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и </w:t>
      </w:r>
      <w:r w:rsidRPr="00512396">
        <w:rPr>
          <w:rFonts w:ascii="Times New Roman" w:hAnsi="Times New Roman" w:cs="Times New Roman"/>
          <w:sz w:val="28"/>
          <w:szCs w:val="28"/>
        </w:rPr>
        <w:t xml:space="preserve">из личного опыта работы.   </w:t>
      </w:r>
    </w:p>
    <w:p w:rsidR="002B18B3" w:rsidRPr="00512396" w:rsidRDefault="002B18B3" w:rsidP="00AD27B1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           Программа «Танец» является попыткой систематизировать и обобщить методический материал для занятий танц</w:t>
      </w:r>
      <w:r w:rsidR="00BF6309">
        <w:rPr>
          <w:rFonts w:ascii="Times New Roman" w:hAnsi="Times New Roman" w:cs="Times New Roman"/>
          <w:color w:val="000000"/>
          <w:w w:val="111"/>
          <w:sz w:val="28"/>
          <w:szCs w:val="28"/>
        </w:rPr>
        <w:t>ем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учеников 1-3 классов школ искусств театральной специализации, имеет вариативный характер.</w:t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2B18B3" w:rsidRPr="00512396" w:rsidRDefault="002B18B3" w:rsidP="00AD27B1">
      <w:pPr>
        <w:shd w:val="clear" w:color="auto" w:fill="FFFFFF"/>
        <w:spacing w:line="276" w:lineRule="auto"/>
        <w:ind w:right="113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            Особенности данной концепции заключается в том, что сделан акцент на слиянии двух творческих дисциплин – театральное и хореографическое творчество. Программа создана с учетом возрастных особенностей учащихся 1-3 классов. </w:t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Становление личности через творческое самовыражение - что </w:t>
      </w:r>
      <w:r w:rsidRPr="00512396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может быть лучше для подростков от 12 лет. Именно на эту возрастную группу рассчитана комплексная авторская программа «Танец». </w:t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t>При создании программы учитывался тот факт, что театр - это синтез многих видов искусства: литературы, музыки, живописи, танца, пластики. В процессе обучения подросток получает обшир</w:t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softHyphen/>
        <w:t>ные и глубокие знания в этих областях. Занятия способствуют раз</w:t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softHyphen/>
        <w:t xml:space="preserve">витию у подростков способности эффективно взаимодействовать с окружающими, навыков коллективного анализа, личностных качеств и умений, акцентировано внимание </w:t>
      </w:r>
      <w:r w:rsidRPr="00512396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на раскрытие индивидуальности и самобытности личности.</w:t>
      </w:r>
    </w:p>
    <w:p w:rsidR="002B18B3" w:rsidRPr="00512396" w:rsidRDefault="002B18B3" w:rsidP="00AD27B1">
      <w:pPr>
        <w:spacing w:line="276" w:lineRule="auto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         Срок реализации программы:</w:t>
      </w:r>
      <w:r w:rsidRPr="00512396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3 года обучения.</w:t>
      </w:r>
      <w:r w:rsidRPr="00512396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данный предмет </w:t>
      </w:r>
      <w:proofErr w:type="gramStart"/>
      <w:r w:rsidRPr="00512396">
        <w:rPr>
          <w:rFonts w:ascii="Times New Roman" w:hAnsi="Times New Roman" w:cs="Times New Roman"/>
          <w:sz w:val="28"/>
          <w:szCs w:val="28"/>
        </w:rPr>
        <w:t>изучается  в</w:t>
      </w:r>
      <w:proofErr w:type="gramEnd"/>
      <w:r w:rsidRPr="00512396">
        <w:rPr>
          <w:rFonts w:ascii="Times New Roman" w:hAnsi="Times New Roman" w:cs="Times New Roman"/>
          <w:sz w:val="28"/>
          <w:szCs w:val="28"/>
        </w:rPr>
        <w:t xml:space="preserve"> 1-3 классах в объеме </w:t>
      </w:r>
      <w:r w:rsidR="00CB604F">
        <w:rPr>
          <w:rFonts w:ascii="Times New Roman" w:hAnsi="Times New Roman" w:cs="Times New Roman"/>
          <w:sz w:val="28"/>
          <w:szCs w:val="28"/>
        </w:rPr>
        <w:t>34</w:t>
      </w:r>
      <w:r w:rsidRPr="00512396">
        <w:rPr>
          <w:rFonts w:ascii="Times New Roman" w:hAnsi="Times New Roman" w:cs="Times New Roman"/>
          <w:sz w:val="28"/>
          <w:szCs w:val="28"/>
        </w:rPr>
        <w:t xml:space="preserve"> часов по </w:t>
      </w:r>
      <w:r w:rsidR="00CB604F">
        <w:rPr>
          <w:rFonts w:ascii="Times New Roman" w:hAnsi="Times New Roman" w:cs="Times New Roman"/>
          <w:sz w:val="28"/>
          <w:szCs w:val="28"/>
        </w:rPr>
        <w:t>1 часу</w:t>
      </w:r>
      <w:r w:rsidRPr="00512396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B18B3" w:rsidRPr="00512396" w:rsidRDefault="002B18B3" w:rsidP="00AD27B1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Объем учебного времени,</w:t>
      </w:r>
      <w:r w:rsidRPr="00512396">
        <w:rPr>
          <w:rFonts w:ascii="Times New Roman" w:hAnsi="Times New Roman" w:cs="Times New Roman"/>
          <w:color w:val="00000A"/>
          <w:sz w:val="28"/>
          <w:szCs w:val="28"/>
        </w:rPr>
        <w:t xml:space="preserve"> предусмотренный учебным планом ДШИ на реализацию предмета «ТАНЕЦ»</w:t>
      </w:r>
    </w:p>
    <w:p w:rsidR="002B18B3" w:rsidRPr="00512396" w:rsidRDefault="002B18B3" w:rsidP="00AD27B1">
      <w:pPr>
        <w:ind w:firstLine="709"/>
        <w:jc w:val="right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512396">
        <w:rPr>
          <w:rFonts w:ascii="Times New Roman" w:hAnsi="Times New Roman" w:cs="Times New Roman"/>
          <w:i/>
          <w:iCs/>
          <w:color w:val="00000A"/>
          <w:sz w:val="28"/>
          <w:szCs w:val="28"/>
        </w:rPr>
        <w:t>Таблица 1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932"/>
        <w:gridCol w:w="2502"/>
      </w:tblGrid>
      <w:tr w:rsidR="002B18B3" w:rsidRPr="00512396">
        <w:trPr>
          <w:trHeight w:hRule="exact" w:val="347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B3" w:rsidRPr="00512396" w:rsidRDefault="002B18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39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8B3" w:rsidRPr="00512396" w:rsidRDefault="002B18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1-3 класс</w:t>
            </w:r>
          </w:p>
        </w:tc>
      </w:tr>
      <w:tr w:rsidR="002B18B3" w:rsidRPr="00512396">
        <w:trPr>
          <w:trHeight w:hRule="exact" w:val="288"/>
        </w:trPr>
        <w:tc>
          <w:tcPr>
            <w:tcW w:w="3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8B3" w:rsidRPr="00512396" w:rsidRDefault="002B18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39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8B3" w:rsidRPr="00512396" w:rsidRDefault="00CB604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</w:tr>
    </w:tbl>
    <w:p w:rsidR="002B18B3" w:rsidRPr="00512396" w:rsidRDefault="002B18B3" w:rsidP="00AD27B1">
      <w:pPr>
        <w:shd w:val="clear" w:color="auto" w:fill="FFFFFF"/>
        <w:spacing w:before="5" w:line="360" w:lineRule="auto"/>
        <w:ind w:right="14" w:firstLine="360"/>
        <w:jc w:val="both"/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</w:pPr>
    </w:p>
    <w:p w:rsidR="002B18B3" w:rsidRPr="00512396" w:rsidRDefault="002B18B3" w:rsidP="00BF6309">
      <w:pPr>
        <w:shd w:val="clear" w:color="auto" w:fill="FFFFFF"/>
        <w:spacing w:before="5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 xml:space="preserve"> Форма проведения</w:t>
      </w:r>
      <w:r w:rsidRPr="00512396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учебного занятия – групповой урок </w:t>
      </w:r>
      <w:r w:rsidR="00CB604F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1</w:t>
      </w:r>
      <w:r w:rsidRPr="00512396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час в неделю.</w:t>
      </w:r>
    </w:p>
    <w:p w:rsidR="002B18B3" w:rsidRPr="00512396" w:rsidRDefault="002B18B3" w:rsidP="00BF6309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Формы контроля</w:t>
      </w:r>
    </w:p>
    <w:p w:rsidR="002B18B3" w:rsidRPr="00512396" w:rsidRDefault="002B18B3" w:rsidP="00BF630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 xml:space="preserve">         Промежуточный контроль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-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 xml:space="preserve"> 1, 2 классы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проводится в конце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,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  <w:lang w:val="en-US"/>
        </w:rPr>
        <w:t>II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,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  <w:lang w:val="en-US"/>
        </w:rPr>
        <w:t>III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и IV четверти в форме контрольного урока; </w:t>
      </w:r>
    </w:p>
    <w:p w:rsidR="002B18B3" w:rsidRPr="00512396" w:rsidRDefault="002B18B3" w:rsidP="00BF630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        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Промежуточный контроль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 xml:space="preserve">- 3 класс 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проводится в конце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,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  <w:lang w:val="en-US"/>
        </w:rPr>
        <w:t>II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,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  <w:lang w:val="en-US"/>
        </w:rPr>
        <w:t>III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четверти в форме контрольного урока; </w:t>
      </w:r>
    </w:p>
    <w:p w:rsidR="002B18B3" w:rsidRPr="00512396" w:rsidRDefault="002B18B3" w:rsidP="00BF630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 xml:space="preserve">         Итоговый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контроль проводится в конце 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3-го года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обучения в форме контрольного урока.</w:t>
      </w:r>
    </w:p>
    <w:p w:rsidR="002B18B3" w:rsidRPr="00512396" w:rsidRDefault="002B18B3" w:rsidP="00BF630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lastRenderedPageBreak/>
        <w:tab/>
        <w:t xml:space="preserve">Занятия проводятся 1 раз в неделю по </w:t>
      </w:r>
      <w:r w:rsidR="00CB604F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1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академическ</w:t>
      </w:r>
      <w:r w:rsidR="00CB604F">
        <w:rPr>
          <w:rFonts w:ascii="Times New Roman" w:hAnsi="Times New Roman" w:cs="Times New Roman"/>
          <w:color w:val="000000"/>
          <w:w w:val="111"/>
          <w:sz w:val="28"/>
          <w:szCs w:val="28"/>
        </w:rPr>
        <w:t>ому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час</w:t>
      </w:r>
      <w:r w:rsidR="00CB604F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. </w:t>
      </w:r>
    </w:p>
    <w:p w:rsidR="00BF6309" w:rsidRPr="00512396" w:rsidRDefault="00BF6309" w:rsidP="00BF63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Сведения о затратах учебного времени</w:t>
      </w:r>
    </w:p>
    <w:p w:rsidR="002B18B3" w:rsidRPr="00512396" w:rsidRDefault="002B18B3" w:rsidP="00BF6309">
      <w:pPr>
        <w:tabs>
          <w:tab w:val="left" w:pos="360"/>
        </w:tabs>
        <w:jc w:val="right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Таблица №2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6"/>
        <w:gridCol w:w="1020"/>
        <w:gridCol w:w="1020"/>
        <w:gridCol w:w="1020"/>
      </w:tblGrid>
      <w:tr w:rsidR="002B18B3" w:rsidRPr="00512396">
        <w:trPr>
          <w:trHeight w:val="375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gridSpan w:val="3"/>
          </w:tcPr>
          <w:p w:rsidR="002B18B3" w:rsidRPr="00BF6309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Затраты учебного времени</w:t>
            </w:r>
          </w:p>
        </w:tc>
      </w:tr>
      <w:tr w:rsidR="002B18B3" w:rsidRPr="00512396">
        <w:trPr>
          <w:trHeight w:val="375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Годы обучения</w:t>
            </w:r>
          </w:p>
        </w:tc>
        <w:tc>
          <w:tcPr>
            <w:tcW w:w="0" w:type="auto"/>
          </w:tcPr>
          <w:p w:rsidR="002B18B3" w:rsidRPr="00512396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B18B3" w:rsidRPr="00512396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B18B3" w:rsidRPr="00512396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2B18B3" w:rsidRPr="00512396">
        <w:trPr>
          <w:trHeight w:val="375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2B18B3" w:rsidRPr="00512396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B18B3" w:rsidRPr="00512396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B18B3" w:rsidRPr="00512396" w:rsidRDefault="002B18B3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2B18B3" w:rsidRPr="00512396">
        <w:trPr>
          <w:trHeight w:val="375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часов на аудиторные занятия в (неделю)</w:t>
            </w:r>
          </w:p>
        </w:tc>
        <w:tc>
          <w:tcPr>
            <w:tcW w:w="0" w:type="auto"/>
          </w:tcPr>
          <w:p w:rsidR="002B18B3" w:rsidRPr="00512396" w:rsidRDefault="00CB604F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B18B3" w:rsidRPr="00512396" w:rsidRDefault="00CB604F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B18B3" w:rsidRPr="00512396" w:rsidRDefault="00CB604F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2B18B3" w:rsidRPr="00512396" w:rsidTr="00BF6309">
        <w:trPr>
          <w:trHeight w:val="452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0" w:type="auto"/>
          </w:tcPr>
          <w:p w:rsidR="002B18B3" w:rsidRPr="00512396" w:rsidRDefault="00CB604F" w:rsidP="00BF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B18B3" w:rsidRPr="00512396" w:rsidRDefault="00CB604F" w:rsidP="00BF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B18B3" w:rsidRPr="00512396" w:rsidRDefault="00CB604F" w:rsidP="00BF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B18B3" w:rsidRPr="00512396" w:rsidTr="00BF6309">
        <w:trPr>
          <w:trHeight w:val="429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Аудиторные занятия всего за все годы обучения</w:t>
            </w:r>
          </w:p>
        </w:tc>
        <w:tc>
          <w:tcPr>
            <w:tcW w:w="0" w:type="auto"/>
            <w:gridSpan w:val="3"/>
          </w:tcPr>
          <w:p w:rsidR="002B18B3" w:rsidRPr="00512396" w:rsidRDefault="00CB604F" w:rsidP="00BF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2B18B3" w:rsidRPr="00512396">
        <w:trPr>
          <w:trHeight w:val="358"/>
        </w:trPr>
        <w:tc>
          <w:tcPr>
            <w:tcW w:w="0" w:type="auto"/>
          </w:tcPr>
          <w:p w:rsidR="002B18B3" w:rsidRPr="00512396" w:rsidRDefault="002B18B3" w:rsidP="00BF6309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0" w:type="auto"/>
            <w:gridSpan w:val="3"/>
          </w:tcPr>
          <w:p w:rsidR="002B18B3" w:rsidRPr="00512396" w:rsidRDefault="00CB604F" w:rsidP="00BF6309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102</w:t>
            </w:r>
          </w:p>
        </w:tc>
      </w:tr>
    </w:tbl>
    <w:p w:rsidR="002B18B3" w:rsidRPr="00512396" w:rsidRDefault="002B18B3" w:rsidP="00BF63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18B3" w:rsidRPr="00512396" w:rsidRDefault="002B18B3" w:rsidP="00BF630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</w:p>
    <w:p w:rsidR="002B18B3" w:rsidRPr="00512396" w:rsidRDefault="002B18B3" w:rsidP="00BF6309">
      <w:pPr>
        <w:widowControl/>
        <w:autoSpaceDE/>
        <w:adjustRightInd/>
        <w:ind w:right="113"/>
        <w:jc w:val="both"/>
        <w:rPr>
          <w:rFonts w:ascii="Times New Roman" w:hAnsi="Times New Roman" w:cs="Times New Roman"/>
          <w:b/>
          <w:bCs/>
          <w:i/>
          <w:iCs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512396">
        <w:rPr>
          <w:rFonts w:ascii="Times New Roman" w:hAnsi="Times New Roman" w:cs="Times New Roman"/>
          <w:sz w:val="28"/>
          <w:szCs w:val="28"/>
        </w:rPr>
        <w:t>:</w:t>
      </w:r>
    </w:p>
    <w:p w:rsidR="002B18B3" w:rsidRPr="00512396" w:rsidRDefault="002B18B3" w:rsidP="00BF6309">
      <w:pPr>
        <w:widowControl/>
        <w:autoSpaceDE/>
        <w:adjustRightInd/>
        <w:ind w:right="113"/>
        <w:jc w:val="both"/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Содействовать развитию духовно-нравст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>венных основ личности ученика, его творческих способнос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</w:r>
      <w:r w:rsidRPr="0051239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тей и </w:t>
      </w:r>
      <w:r w:rsidRPr="00512396">
        <w:rPr>
          <w:rFonts w:ascii="Times New Roman" w:hAnsi="Times New Roman" w:cs="Times New Roman"/>
          <w:color w:val="000000"/>
          <w:spacing w:val="11"/>
          <w:w w:val="106"/>
          <w:sz w:val="28"/>
          <w:szCs w:val="28"/>
        </w:rPr>
        <w:t>эмоционального</w:t>
      </w:r>
      <w:r w:rsidRPr="0051239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мира </w:t>
      </w:r>
      <w:r w:rsidRPr="00512396">
        <w:rPr>
          <w:rFonts w:ascii="Times New Roman" w:hAnsi="Times New Roman" w:cs="Times New Roman"/>
          <w:color w:val="000000"/>
          <w:spacing w:val="14"/>
          <w:w w:val="106"/>
          <w:sz w:val="28"/>
          <w:szCs w:val="28"/>
        </w:rPr>
        <w:t>через</w:t>
      </w:r>
      <w:r w:rsidRPr="0051239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color w:val="000000"/>
          <w:spacing w:val="11"/>
          <w:w w:val="106"/>
          <w:sz w:val="28"/>
          <w:szCs w:val="28"/>
        </w:rPr>
        <w:t>приобщение</w:t>
      </w:r>
      <w:r w:rsidRPr="0051239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к искусству танца и </w:t>
      </w:r>
      <w:r w:rsidRPr="00512396">
        <w:rPr>
          <w:rFonts w:ascii="Times New Roman" w:hAnsi="Times New Roman" w:cs="Times New Roman"/>
          <w:color w:val="000000"/>
          <w:spacing w:val="-2"/>
          <w:w w:val="115"/>
          <w:sz w:val="28"/>
          <w:szCs w:val="28"/>
        </w:rPr>
        <w:t xml:space="preserve">театра;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формирование, закрепление и совершенствование двигательных навыков, гармонизация физических и духовных сфер.</w:t>
      </w:r>
    </w:p>
    <w:p w:rsidR="002B18B3" w:rsidRPr="00512396" w:rsidRDefault="002B18B3" w:rsidP="00154A0D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Программа носит комплексный интегративный характер, так как направлена на решение следующих задач: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создание условий для раскрытия таланта каждого ребенка и пре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>одоления психологических барьеров, мешающих полноценному са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 xml:space="preserve">мовыражению; 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физическое совершенствование (коррекция и развитие координации, мелкой моторики, укрепление мышц тела);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развитие выносливости, гибкости, </w:t>
      </w:r>
      <w:proofErr w:type="spellStart"/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танцевальности</w:t>
      </w:r>
      <w:proofErr w:type="spellEnd"/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, чувства ритма, памяти;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развитие психологической деятельности (развитие зрительной, слуховой, двигательной реакции и памяти);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развитие различных видов мышления (наглядно-образное, словесно-логическое и др.);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развитие творческих способностей, музыкального слуха, ритма, творческого воображения, пластической выразительности;</w:t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развитие навыков общения и коммуникации;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воспитание волевых качеств, формирование характера, утверждение активной жизненной позиции;</w:t>
      </w:r>
      <w:r w:rsidRPr="00512396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создание ситуаций, обеспечивающих подростку возможность нравственного выбора;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совершенствование</w:t>
      </w:r>
      <w:r w:rsidR="00BF6309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эмоционально-личностной</w:t>
      </w:r>
      <w:r w:rsidR="00BF6309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сферы </w:t>
      </w:r>
      <w:r w:rsidR="00BF6309">
        <w:rPr>
          <w:rFonts w:ascii="Times New Roman" w:hAnsi="Times New Roman" w:cs="Times New Roman"/>
          <w:color w:val="000000"/>
          <w:w w:val="111"/>
          <w:sz w:val="28"/>
          <w:szCs w:val="28"/>
        </w:rPr>
        <w:t>(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отношение к окружающим, способность к самооценке и т.д.);</w:t>
      </w:r>
    </w:p>
    <w:p w:rsidR="002B18B3" w:rsidRPr="00512396" w:rsidRDefault="002B18B3" w:rsidP="00154A0D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приобщение к широкому пласту духовно-нравственных и куль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>турных традиций народов России.</w:t>
      </w:r>
    </w:p>
    <w:p w:rsidR="002B18B3" w:rsidRPr="00512396" w:rsidRDefault="002B18B3" w:rsidP="00154A0D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В процессе обучения по программе «Тан</w:t>
      </w:r>
      <w:r w:rsidR="00BF6309">
        <w:rPr>
          <w:rFonts w:ascii="Times New Roman" w:hAnsi="Times New Roman" w:cs="Times New Roman"/>
          <w:color w:val="000000"/>
          <w:w w:val="111"/>
          <w:sz w:val="28"/>
          <w:szCs w:val="28"/>
        </w:rPr>
        <w:t>е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ц» учащийся получает следующие 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знания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:</w:t>
      </w:r>
    </w:p>
    <w:p w:rsidR="002B18B3" w:rsidRPr="00512396" w:rsidRDefault="002B18B3" w:rsidP="00154A0D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lastRenderedPageBreak/>
        <w:t>названия простых общеразвивающих упражнений;</w:t>
      </w:r>
    </w:p>
    <w:p w:rsidR="002B18B3" w:rsidRPr="00512396" w:rsidRDefault="002B18B3" w:rsidP="00154A0D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характер музыки и движений (быстро, медленно);</w:t>
      </w:r>
    </w:p>
    <w:p w:rsidR="002B18B3" w:rsidRPr="00512396" w:rsidRDefault="002B18B3" w:rsidP="00154A0D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характер музыки (веселый, бодрый, печальный, грустный);</w:t>
      </w:r>
    </w:p>
    <w:p w:rsidR="002B18B3" w:rsidRPr="00512396" w:rsidRDefault="002B18B3" w:rsidP="00154A0D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термины, определяющие характер музыки (темп, ритм);</w:t>
      </w:r>
    </w:p>
    <w:p w:rsidR="002B18B3" w:rsidRPr="00512396" w:rsidRDefault="002B18B3" w:rsidP="00154A0D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термины, связанные с различными перестроениями (лицом к центру, лицом по линии танца);</w:t>
      </w:r>
    </w:p>
    <w:p w:rsidR="002B18B3" w:rsidRPr="00512396" w:rsidRDefault="002B18B3" w:rsidP="00154A0D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названия различных танцевальных движений историко-бытового и народного характера.</w:t>
      </w:r>
    </w:p>
    <w:p w:rsidR="002B18B3" w:rsidRPr="00512396" w:rsidRDefault="002B18B3" w:rsidP="00BF6309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В результате освоения программы формируются следующие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512396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умения и навыки</w:t>
      </w: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: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ориентироваться в пространстве;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повторять за учителем простейшие ритмические рисунки и придумывать их самим;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слышать изменение звучания музыки и передавать их движениями;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выполнять свободные и точные перестроения в пространстве;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начинать и заканчивать  движение вместе с началом и окончанием музыкальной фразы;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proofErr w:type="gramStart"/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свободно</w:t>
      </w:r>
      <w:proofErr w:type="gramEnd"/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работать с по одному и в парах;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точно передавать и изменения темпа и ритма через изменение характера движений;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чётко выполнять упражнения на развития координации движения;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выполнять синхронно и последовательно смешанные ритмические рисунки;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придумывать свои простейшие движения с предметом и без, по одному и в парах;</w:t>
      </w:r>
    </w:p>
    <w:p w:rsidR="002B18B3" w:rsidRPr="00512396" w:rsidRDefault="002B18B3" w:rsidP="00154A0D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color w:val="000000"/>
          <w:w w:val="111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11"/>
          <w:sz w:val="28"/>
          <w:szCs w:val="28"/>
        </w:rPr>
        <w:t>точно передавать образ через мимику и танец.</w:t>
      </w:r>
    </w:p>
    <w:p w:rsidR="002B18B3" w:rsidRPr="00512396" w:rsidRDefault="002B18B3" w:rsidP="00154A0D">
      <w:pPr>
        <w:shd w:val="clear" w:color="auto" w:fill="FFFFFF"/>
        <w:spacing w:before="5"/>
        <w:ind w:right="14" w:firstLine="360"/>
        <w:jc w:val="both"/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w w:val="102"/>
          <w:sz w:val="28"/>
          <w:szCs w:val="28"/>
        </w:rPr>
        <w:t>Программа предусматривает изучение историко-бытового танца, танцев народов мира, ознакомление с ко</w:t>
      </w:r>
      <w:r w:rsidRPr="00512396">
        <w:rPr>
          <w:rFonts w:ascii="Times New Roman" w:hAnsi="Times New Roman" w:cs="Times New Roman"/>
          <w:color w:val="000000"/>
          <w:w w:val="102"/>
          <w:sz w:val="28"/>
          <w:szCs w:val="28"/>
        </w:rPr>
        <w:softHyphen/>
        <w:t>стюмами, традициями народов мира; знакомство с европейской культу</w:t>
      </w:r>
      <w:r w:rsidRPr="00512396">
        <w:rPr>
          <w:rFonts w:ascii="Times New Roman" w:hAnsi="Times New Roman" w:cs="Times New Roman"/>
          <w:color w:val="000000"/>
          <w:w w:val="102"/>
          <w:sz w:val="28"/>
          <w:szCs w:val="28"/>
        </w:rPr>
        <w:softHyphen/>
      </w:r>
      <w:r w:rsidRPr="00512396">
        <w:rPr>
          <w:rFonts w:ascii="Times New Roman" w:hAnsi="Times New Roman" w:cs="Times New Roman"/>
          <w:color w:val="000000"/>
          <w:w w:val="103"/>
          <w:sz w:val="28"/>
          <w:szCs w:val="28"/>
        </w:rPr>
        <w:t>рой; с историей балета; творчеством известных танцевальных коллективов</w:t>
      </w:r>
      <w:r w:rsidRPr="00512396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.</w:t>
      </w:r>
    </w:p>
    <w:p w:rsidR="002B18B3" w:rsidRPr="00512396" w:rsidRDefault="002B18B3" w:rsidP="00AD27B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8B3" w:rsidRPr="00512396" w:rsidRDefault="002B18B3" w:rsidP="00AD27B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04F" w:rsidRDefault="00CB604F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8B3" w:rsidRPr="00512396" w:rsidRDefault="00151C21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</w:t>
      </w:r>
      <w:r w:rsidR="002B18B3" w:rsidRPr="00512396">
        <w:rPr>
          <w:rFonts w:ascii="Times New Roman" w:hAnsi="Times New Roman" w:cs="Times New Roman"/>
          <w:sz w:val="28"/>
          <w:szCs w:val="28"/>
        </w:rPr>
        <w:t xml:space="preserve">ематический план </w:t>
      </w:r>
    </w:p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49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1"/>
        <w:gridCol w:w="849"/>
        <w:gridCol w:w="992"/>
        <w:gridCol w:w="996"/>
      </w:tblGrid>
      <w:tr w:rsidR="00BF6309" w:rsidRPr="00512396" w:rsidTr="00151C21">
        <w:trPr>
          <w:cantSplit/>
          <w:trHeight w:val="320"/>
        </w:trPr>
        <w:tc>
          <w:tcPr>
            <w:tcW w:w="3496" w:type="pct"/>
            <w:vMerge w:val="restart"/>
          </w:tcPr>
          <w:p w:rsidR="00BF6309" w:rsidRPr="00BF6309" w:rsidRDefault="00BF6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309" w:rsidRPr="00BF6309" w:rsidRDefault="00BF6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4" w:type="pct"/>
            <w:gridSpan w:val="3"/>
          </w:tcPr>
          <w:p w:rsidR="00BF6309" w:rsidRPr="00BF6309" w:rsidRDefault="00BF6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</w:t>
            </w:r>
          </w:p>
        </w:tc>
      </w:tr>
      <w:tr w:rsidR="00BF6309" w:rsidRPr="00512396" w:rsidTr="00151C21">
        <w:trPr>
          <w:cantSplit/>
          <w:trHeight w:val="362"/>
        </w:trPr>
        <w:tc>
          <w:tcPr>
            <w:tcW w:w="3496" w:type="pct"/>
            <w:vMerge/>
            <w:vAlign w:val="center"/>
          </w:tcPr>
          <w:p w:rsidR="00BF6309" w:rsidRPr="00BF6309" w:rsidRDefault="00BF63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</w:tcPr>
          <w:p w:rsidR="00BF6309" w:rsidRPr="00BF6309" w:rsidRDefault="00BF6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26" w:type="pct"/>
          </w:tcPr>
          <w:p w:rsidR="00BF6309" w:rsidRPr="00BF6309" w:rsidRDefault="00BF6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27" w:type="pct"/>
          </w:tcPr>
          <w:p w:rsidR="00BF6309" w:rsidRPr="00BF6309" w:rsidRDefault="00BF63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</w:tr>
      <w:tr w:rsidR="00BF6309" w:rsidRPr="00512396" w:rsidTr="00151C21">
        <w:trPr>
          <w:cantSplit/>
          <w:trHeight w:val="1541"/>
        </w:trPr>
        <w:tc>
          <w:tcPr>
            <w:tcW w:w="3496" w:type="pct"/>
          </w:tcPr>
          <w:p w:rsidR="00BF6309" w:rsidRPr="00512396" w:rsidRDefault="00BF6309" w:rsidP="0015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</w:p>
          <w:p w:rsidR="00BF6309" w:rsidRPr="00512396" w:rsidRDefault="00BF6309" w:rsidP="00151C21">
            <w:pPr>
              <w:shd w:val="clear" w:color="auto" w:fill="FFFFFF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Знакомство с таким видом искусства – как Танец. Танец и его художественный выразительные средства. Музыка. Лек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сика. Пластическая мимика. Рисунок, композиционное расположение на сценической площадке (базовые понятия)</w:t>
            </w:r>
          </w:p>
          <w:p w:rsidR="00BF6309" w:rsidRPr="00512396" w:rsidRDefault="00BF6309" w:rsidP="0015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Истоки возникновения танцевального искусства (предпосылки возникновения танцевального искусства).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309" w:rsidRPr="00512396" w:rsidTr="00151C21">
        <w:trPr>
          <w:cantSplit/>
          <w:trHeight w:val="1691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Общеукрепляющие упражнения. </w:t>
            </w:r>
          </w:p>
          <w:p w:rsidR="00BF6309" w:rsidRPr="00512396" w:rsidRDefault="00BF6309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Правильная постановка корпуса, рук, ног, головы (упражнения на осанку; упражнения на развитие координации между отдельными частями тела, стоя и в партере). Упражнения на развитие музыкального слуха.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309" w:rsidRPr="00512396" w:rsidTr="00151C21">
        <w:trPr>
          <w:cantSplit/>
          <w:trHeight w:val="879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Танец в древних цивилизациях. Первые пляски древности: военные, священные, сценические, общественно-бытовые пляски Древней Греции и Римской Империи.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309" w:rsidRPr="00512396" w:rsidTr="00151C21">
        <w:trPr>
          <w:cantSplit/>
          <w:trHeight w:val="1040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точной ориентации в пространстве. Развитие двигательной памяти и реакции. Знакомство с динамическими оттенками в музыке. Соединение музыкальной динамики и движений. 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BF6309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309" w:rsidRPr="00512396" w:rsidTr="00151C21">
        <w:trPr>
          <w:cantSplit/>
          <w:trHeight w:val="978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Танец в средние века. Запрет на светские зрелища (инквизиция). Особенности создания хореографического образа и костюма средневековой Ев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ропы</w:t>
            </w:r>
            <w:r w:rsidRPr="00512396">
              <w:rPr>
                <w:rFonts w:ascii="Times New Roman" w:hAnsi="Times New Roman" w:cs="Times New Roman"/>
                <w:color w:val="000000"/>
                <w:w w:val="102"/>
                <w:sz w:val="28"/>
                <w:szCs w:val="28"/>
              </w:rPr>
              <w:t>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309" w:rsidRPr="00512396" w:rsidTr="00151C21">
        <w:trPr>
          <w:cantSplit/>
          <w:trHeight w:val="981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воображения. Соединение таких понятий, как: характер музыки, темп, ритм. </w:t>
            </w:r>
          </w:p>
          <w:p w:rsidR="00BF6309" w:rsidRPr="00512396" w:rsidRDefault="00BF6309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танцевального этюда.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309" w:rsidRPr="00512396" w:rsidTr="00151C21">
        <w:trPr>
          <w:cantSplit/>
          <w:trHeight w:val="930"/>
        </w:trPr>
        <w:tc>
          <w:tcPr>
            <w:tcW w:w="3496" w:type="pct"/>
          </w:tcPr>
          <w:p w:rsidR="00BF6309" w:rsidRPr="00512396" w:rsidRDefault="00BF6309" w:rsidP="00151C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Танец в Эпоху Возрождения. Бытовой танец, символика танцевальных движений, рисунки танца. Костюм эпохи Возрождении.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309" w:rsidRPr="00512396" w:rsidTr="00151C21">
        <w:trPr>
          <w:cantSplit/>
          <w:trHeight w:val="894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Знакомство с историко-бытовыми танцами. Просмотр отрывок с элементами историко-бытового танца. Изучение символики движений.</w:t>
            </w:r>
          </w:p>
          <w:p w:rsidR="00BF6309" w:rsidRPr="00512396" w:rsidRDefault="00BF6309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Постановка.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309" w:rsidRPr="00512396" w:rsidTr="00151C21">
        <w:trPr>
          <w:cantSplit/>
          <w:trHeight w:val="625"/>
        </w:trPr>
        <w:tc>
          <w:tcPr>
            <w:tcW w:w="3496" w:type="pct"/>
          </w:tcPr>
          <w:p w:rsidR="00BF6309" w:rsidRPr="00512396" w:rsidRDefault="00BF6309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 - Европейские танцы 17-18в, 19-20в. Этапы развития танцевальной культуры и </w:t>
            </w:r>
            <w:proofErr w:type="gramStart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западно-европейского</w:t>
            </w:r>
            <w:proofErr w:type="gramEnd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 костюма. 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309" w:rsidRPr="00512396" w:rsidTr="00151C21">
        <w:trPr>
          <w:cantSplit/>
          <w:trHeight w:val="453"/>
        </w:trPr>
        <w:tc>
          <w:tcPr>
            <w:tcW w:w="3496" w:type="pct"/>
          </w:tcPr>
          <w:p w:rsidR="00BF6309" w:rsidRPr="00512396" w:rsidRDefault="00BF6309" w:rsidP="00151C21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кассеты с </w:t>
            </w:r>
            <w:proofErr w:type="gramStart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западно-европейскими</w:t>
            </w:r>
            <w:proofErr w:type="gramEnd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 танцами Постановка.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309" w:rsidRPr="00512396" w:rsidTr="00151C21">
        <w:trPr>
          <w:cantSplit/>
          <w:trHeight w:val="2454"/>
        </w:trPr>
        <w:tc>
          <w:tcPr>
            <w:tcW w:w="3496" w:type="pct"/>
          </w:tcPr>
          <w:p w:rsidR="00BF6309" w:rsidRPr="00512396" w:rsidRDefault="00BF6309" w:rsidP="00151C21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Зарождение русского народного танца. Обряды, игры древних славян. История и оформление танца. Костюм и танцевальная культура народа. Влияние костюма на сти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листические особенности народной хореографии. Зависимость кос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тюма от природно-климатических условий. Народный костюм и нацио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нальный характер танца Силуэт костюма, фактура ткани и характер танцевальных движений. Символика деталей костюма. Связь костю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ма с обрядовой культурой, обрядовыми танцами. Художественный образ в народном костюме и соответствие его образу народных танцев. Орнамент и характер композиции танцев.</w:t>
            </w:r>
          </w:p>
        </w:tc>
        <w:tc>
          <w:tcPr>
            <w:tcW w:w="450" w:type="pct"/>
          </w:tcPr>
          <w:p w:rsidR="00BF6309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BF6309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309" w:rsidRPr="00512396" w:rsidTr="00151C21">
        <w:trPr>
          <w:cantSplit/>
          <w:trHeight w:val="914"/>
        </w:trPr>
        <w:tc>
          <w:tcPr>
            <w:tcW w:w="3496" w:type="pct"/>
          </w:tcPr>
          <w:p w:rsidR="00BF6309" w:rsidRPr="00512396" w:rsidRDefault="00BF6309" w:rsidP="00151C21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Знакомство с танцевальными элементами русского народного танца. Постановка этюда в народном стиле.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" w:type="pct"/>
          </w:tcPr>
          <w:p w:rsidR="00BF6309" w:rsidRPr="00512396" w:rsidRDefault="00CB604F" w:rsidP="00CB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</w:tr>
      <w:tr w:rsidR="00BF6309" w:rsidRPr="00512396" w:rsidTr="00151C21">
        <w:trPr>
          <w:cantSplit/>
          <w:trHeight w:val="354"/>
        </w:trPr>
        <w:tc>
          <w:tcPr>
            <w:tcW w:w="3496" w:type="pct"/>
          </w:tcPr>
          <w:p w:rsidR="00BF6309" w:rsidRPr="00512396" w:rsidRDefault="00BF6309" w:rsidP="0015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Контрольный  урок</w:t>
            </w:r>
          </w:p>
        </w:tc>
        <w:tc>
          <w:tcPr>
            <w:tcW w:w="450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pct"/>
          </w:tcPr>
          <w:p w:rsidR="00BF6309" w:rsidRPr="00512396" w:rsidRDefault="00BF6309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309" w:rsidRPr="00512396" w:rsidTr="00151C21">
        <w:trPr>
          <w:cantSplit/>
          <w:trHeight w:val="415"/>
        </w:trPr>
        <w:tc>
          <w:tcPr>
            <w:tcW w:w="3496" w:type="pct"/>
          </w:tcPr>
          <w:p w:rsidR="00BF6309" w:rsidRPr="00512396" w:rsidRDefault="00BF6309" w:rsidP="00151C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0" w:type="pct"/>
          </w:tcPr>
          <w:p w:rsidR="00BF6309" w:rsidRPr="00512396" w:rsidRDefault="00CB604F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6" w:type="pct"/>
          </w:tcPr>
          <w:p w:rsidR="00BF6309" w:rsidRPr="00512396" w:rsidRDefault="00CB604F" w:rsidP="001B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pct"/>
          </w:tcPr>
          <w:p w:rsidR="00BF6309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2B18B3" w:rsidRDefault="002B18B3" w:rsidP="00151C21">
      <w:pPr>
        <w:rPr>
          <w:rFonts w:ascii="Times New Roman" w:hAnsi="Times New Roman" w:cs="Times New Roman"/>
          <w:sz w:val="28"/>
          <w:szCs w:val="28"/>
        </w:rPr>
      </w:pPr>
    </w:p>
    <w:p w:rsidR="002B18B3" w:rsidRPr="00512396" w:rsidRDefault="00151C21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</w:t>
      </w:r>
      <w:r w:rsidR="002B18B3" w:rsidRPr="00512396">
        <w:rPr>
          <w:rFonts w:ascii="Times New Roman" w:hAnsi="Times New Roman" w:cs="Times New Roman"/>
          <w:sz w:val="28"/>
          <w:szCs w:val="28"/>
        </w:rPr>
        <w:t xml:space="preserve">ематический план </w:t>
      </w:r>
    </w:p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49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850"/>
        <w:gridCol w:w="992"/>
        <w:gridCol w:w="994"/>
      </w:tblGrid>
      <w:tr w:rsidR="00151C21" w:rsidRPr="00512396" w:rsidTr="00151C21">
        <w:trPr>
          <w:cantSplit/>
          <w:trHeight w:val="320"/>
        </w:trPr>
        <w:tc>
          <w:tcPr>
            <w:tcW w:w="3496" w:type="pct"/>
            <w:vMerge w:val="restart"/>
          </w:tcPr>
          <w:p w:rsidR="00151C21" w:rsidRPr="00151C21" w:rsidRDefault="00151C21" w:rsidP="00151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1C21" w:rsidRPr="00151C21" w:rsidRDefault="00151C21" w:rsidP="00151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4" w:type="pct"/>
            <w:gridSpan w:val="3"/>
          </w:tcPr>
          <w:p w:rsidR="00151C21" w:rsidRPr="00151C21" w:rsidRDefault="00151C21" w:rsidP="00151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</w:t>
            </w:r>
          </w:p>
        </w:tc>
      </w:tr>
      <w:tr w:rsidR="00151C21" w:rsidRPr="00512396" w:rsidTr="00151C21">
        <w:trPr>
          <w:cantSplit/>
          <w:trHeight w:val="362"/>
        </w:trPr>
        <w:tc>
          <w:tcPr>
            <w:tcW w:w="3496" w:type="pct"/>
            <w:vMerge/>
            <w:vAlign w:val="center"/>
          </w:tcPr>
          <w:p w:rsidR="00151C21" w:rsidRPr="00151C21" w:rsidRDefault="00151C21" w:rsidP="00151C2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:rsidR="00151C21" w:rsidRPr="00151C21" w:rsidRDefault="00151C21" w:rsidP="00151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26" w:type="pct"/>
          </w:tcPr>
          <w:p w:rsidR="00151C21" w:rsidRPr="00151C21" w:rsidRDefault="00151C21" w:rsidP="00151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26" w:type="pct"/>
          </w:tcPr>
          <w:p w:rsidR="00151C21" w:rsidRPr="00151C21" w:rsidRDefault="00151C21" w:rsidP="00151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1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</w:tr>
      <w:tr w:rsidR="00151C21" w:rsidRPr="00512396" w:rsidTr="00151C21">
        <w:trPr>
          <w:cantSplit/>
          <w:trHeight w:val="647"/>
        </w:trPr>
        <w:tc>
          <w:tcPr>
            <w:tcW w:w="3496" w:type="pct"/>
          </w:tcPr>
          <w:p w:rsidR="00151C21" w:rsidRPr="00512396" w:rsidRDefault="00151C21" w:rsidP="0015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</w:p>
          <w:p w:rsidR="00151C21" w:rsidRPr="00512396" w:rsidRDefault="00151C21" w:rsidP="0015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первого года обучения.</w:t>
            </w:r>
          </w:p>
        </w:tc>
        <w:tc>
          <w:tcPr>
            <w:tcW w:w="451" w:type="pct"/>
          </w:tcPr>
          <w:p w:rsidR="00151C21" w:rsidRPr="00512396" w:rsidRDefault="009763B2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C21" w:rsidRPr="00512396" w:rsidTr="00151C21">
        <w:trPr>
          <w:cantSplit/>
          <w:trHeight w:val="557"/>
        </w:trPr>
        <w:tc>
          <w:tcPr>
            <w:tcW w:w="3496" w:type="pct"/>
          </w:tcPr>
          <w:p w:rsidR="00151C21" w:rsidRPr="00512396" w:rsidRDefault="00151C21" w:rsidP="00151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Возникновение романтического балета. Развитие пальцевой техники. Балет в 19-20 вв.</w:t>
            </w:r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1C21" w:rsidRPr="00512396" w:rsidTr="00151C21">
        <w:trPr>
          <w:cantSplit/>
          <w:trHeight w:val="609"/>
        </w:trPr>
        <w:tc>
          <w:tcPr>
            <w:tcW w:w="3496" w:type="pct"/>
          </w:tcPr>
          <w:p w:rsidR="00151C21" w:rsidRPr="00512396" w:rsidRDefault="00151C21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Ознакомление с позициями ног, рук в классическом танце. Изучение</w:t>
            </w:r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</w:t>
            </w:r>
            <w:proofErr w:type="spellEnd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bras, </w:t>
            </w:r>
            <w:proofErr w:type="spellStart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demi </w:t>
            </w:r>
            <w:proofErr w:type="spellStart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plie,grand</w:t>
            </w:r>
            <w:proofErr w:type="spellEnd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2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C21" w:rsidRPr="00512396" w:rsidTr="00151C21">
        <w:trPr>
          <w:cantSplit/>
          <w:trHeight w:val="682"/>
        </w:trPr>
        <w:tc>
          <w:tcPr>
            <w:tcW w:w="3496" w:type="pct"/>
          </w:tcPr>
          <w:p w:rsidR="00151C21" w:rsidRPr="00512396" w:rsidRDefault="00151C21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Современный танец: джаз-танец, модерн, спортивный. Умение работать в ансамбле. Постановка.</w:t>
            </w:r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C21" w:rsidRPr="00512396" w:rsidTr="00151C21">
        <w:trPr>
          <w:cantSplit/>
          <w:trHeight w:val="684"/>
        </w:trPr>
        <w:tc>
          <w:tcPr>
            <w:tcW w:w="3496" w:type="pct"/>
          </w:tcPr>
          <w:p w:rsidR="00151C21" w:rsidRPr="00512396" w:rsidRDefault="00151C21" w:rsidP="00151C2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Дуэт. Как работать в паре. Изучение комбинаций в паре. Поиск образов и постановка дуэтного этюда (работа индивидуально с каждой парой)</w:t>
            </w:r>
          </w:p>
        </w:tc>
        <w:tc>
          <w:tcPr>
            <w:tcW w:w="451" w:type="pct"/>
          </w:tcPr>
          <w:p w:rsidR="00151C21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" w:type="pct"/>
          </w:tcPr>
          <w:p w:rsidR="00151C21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C21" w:rsidRPr="00512396" w:rsidTr="00151C21">
        <w:trPr>
          <w:cantSplit/>
          <w:trHeight w:val="270"/>
        </w:trPr>
        <w:tc>
          <w:tcPr>
            <w:tcW w:w="3496" w:type="pct"/>
          </w:tcPr>
          <w:p w:rsidR="00151C21" w:rsidRPr="00512396" w:rsidRDefault="00151C21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Работа над сольным номером. Поиск и выбор образа, музыки (самостоятельно учениками)</w:t>
            </w:r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C21" w:rsidRPr="00512396" w:rsidTr="00151C21">
        <w:trPr>
          <w:cantSplit/>
          <w:trHeight w:val="373"/>
        </w:trPr>
        <w:tc>
          <w:tcPr>
            <w:tcW w:w="3496" w:type="pct"/>
          </w:tcPr>
          <w:p w:rsidR="00151C21" w:rsidRPr="00512396" w:rsidRDefault="00151C21" w:rsidP="00151C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Постановочная работа над сольными номерами (индивидуально с каждым учеником)</w:t>
            </w:r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C21" w:rsidRPr="00512396" w:rsidTr="00151C21">
        <w:trPr>
          <w:cantSplit/>
          <w:trHeight w:val="527"/>
        </w:trPr>
        <w:tc>
          <w:tcPr>
            <w:tcW w:w="3496" w:type="pct"/>
          </w:tcPr>
          <w:p w:rsidR="00151C21" w:rsidRPr="00512396" w:rsidRDefault="00151C21" w:rsidP="00151C21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уроку. Отработка всех постановок.</w:t>
            </w:r>
            <w:bookmarkEnd w:id="2"/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C21" w:rsidRPr="00512396" w:rsidTr="00151C21">
        <w:trPr>
          <w:cantSplit/>
          <w:trHeight w:val="387"/>
        </w:trPr>
        <w:tc>
          <w:tcPr>
            <w:tcW w:w="3496" w:type="pct"/>
          </w:tcPr>
          <w:p w:rsidR="00151C21" w:rsidRPr="00512396" w:rsidRDefault="00151C21" w:rsidP="00151C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151C21" w:rsidRPr="00512396" w:rsidRDefault="00151C21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151C21" w:rsidRPr="00512396" w:rsidRDefault="00151C21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C21" w:rsidRPr="00512396" w:rsidTr="00151C21">
        <w:trPr>
          <w:cantSplit/>
          <w:trHeight w:val="280"/>
        </w:trPr>
        <w:tc>
          <w:tcPr>
            <w:tcW w:w="3496" w:type="pct"/>
          </w:tcPr>
          <w:p w:rsidR="00151C21" w:rsidRPr="00512396" w:rsidRDefault="00151C21" w:rsidP="00151C21">
            <w:pPr>
              <w:widowControl/>
              <w:tabs>
                <w:tab w:val="left" w:pos="360"/>
              </w:tabs>
              <w:autoSpaceDE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51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6" w:type="pct"/>
          </w:tcPr>
          <w:p w:rsidR="00151C21" w:rsidRPr="00512396" w:rsidRDefault="001B2C8B" w:rsidP="001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151C21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B18B3" w:rsidRPr="00512396" w:rsidRDefault="002B18B3" w:rsidP="00AD27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18B3" w:rsidRPr="00512396" w:rsidRDefault="002B18B3" w:rsidP="00AD27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Тематический план </w:t>
      </w:r>
    </w:p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123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49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850"/>
        <w:gridCol w:w="992"/>
        <w:gridCol w:w="994"/>
      </w:tblGrid>
      <w:tr w:rsidR="00DF74B9" w:rsidRPr="00DF74B9" w:rsidTr="00DF74B9">
        <w:trPr>
          <w:cantSplit/>
          <w:trHeight w:val="320"/>
        </w:trPr>
        <w:tc>
          <w:tcPr>
            <w:tcW w:w="3496" w:type="pct"/>
            <w:vMerge w:val="restart"/>
          </w:tcPr>
          <w:p w:rsidR="00DF74B9" w:rsidRPr="00DF74B9" w:rsidRDefault="00DF74B9" w:rsidP="00DF74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4B9" w:rsidRPr="00DF74B9" w:rsidRDefault="00DF74B9" w:rsidP="00DF74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4" w:type="pct"/>
            <w:gridSpan w:val="3"/>
          </w:tcPr>
          <w:p w:rsidR="00DF74B9" w:rsidRPr="00DF74B9" w:rsidRDefault="00DF74B9" w:rsidP="00DF74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</w:t>
            </w:r>
          </w:p>
        </w:tc>
      </w:tr>
      <w:tr w:rsidR="00DF74B9" w:rsidRPr="00DF74B9" w:rsidTr="00DF74B9">
        <w:trPr>
          <w:cantSplit/>
          <w:trHeight w:val="362"/>
        </w:trPr>
        <w:tc>
          <w:tcPr>
            <w:tcW w:w="3496" w:type="pct"/>
            <w:vMerge/>
            <w:vAlign w:val="center"/>
          </w:tcPr>
          <w:p w:rsidR="00DF74B9" w:rsidRPr="00DF74B9" w:rsidRDefault="00DF74B9" w:rsidP="00DF74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:rsidR="00DF74B9" w:rsidRPr="00DF74B9" w:rsidRDefault="00DF74B9" w:rsidP="00DF74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26" w:type="pct"/>
          </w:tcPr>
          <w:p w:rsidR="00DF74B9" w:rsidRPr="00DF74B9" w:rsidRDefault="00DF74B9" w:rsidP="00DF74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26" w:type="pct"/>
          </w:tcPr>
          <w:p w:rsidR="00DF74B9" w:rsidRPr="00DF74B9" w:rsidRDefault="00DF74B9" w:rsidP="00DF74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7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</w:tr>
      <w:tr w:rsidR="00DF74B9" w:rsidRPr="00512396" w:rsidTr="00DF74B9">
        <w:trPr>
          <w:cantSplit/>
          <w:trHeight w:val="647"/>
        </w:trPr>
        <w:tc>
          <w:tcPr>
            <w:tcW w:w="3496" w:type="pct"/>
          </w:tcPr>
          <w:p w:rsidR="00DF74B9" w:rsidRPr="00512396" w:rsidRDefault="00DF74B9" w:rsidP="00DF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</w:p>
          <w:p w:rsidR="00DF74B9" w:rsidRPr="00512396" w:rsidRDefault="00DF74B9" w:rsidP="00DF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второго года обучения.</w:t>
            </w:r>
          </w:p>
        </w:tc>
        <w:tc>
          <w:tcPr>
            <w:tcW w:w="451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4B9" w:rsidRPr="00512396" w:rsidTr="00DF74B9">
        <w:trPr>
          <w:cantSplit/>
          <w:trHeight w:val="557"/>
        </w:trPr>
        <w:tc>
          <w:tcPr>
            <w:tcW w:w="3496" w:type="pct"/>
          </w:tcPr>
          <w:p w:rsidR="00DF74B9" w:rsidRPr="00512396" w:rsidRDefault="00DF74B9" w:rsidP="00DF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Танец и его художественный выразительные средства. Музыка. Лек</w:t>
            </w:r>
            <w:r w:rsidRPr="00512396">
              <w:rPr>
                <w:rFonts w:ascii="Times New Roman" w:hAnsi="Times New Roman" w:cs="Times New Roman"/>
                <w:sz w:val="28"/>
                <w:szCs w:val="28"/>
              </w:rPr>
              <w:softHyphen/>
              <w:t>сика. Пластическая мимика. Рисунок, композиционное расположение на сценической площадке (подробный курс)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4B9" w:rsidRPr="00512396" w:rsidTr="00DF74B9">
        <w:trPr>
          <w:cantSplit/>
          <w:trHeight w:val="609"/>
        </w:trPr>
        <w:tc>
          <w:tcPr>
            <w:tcW w:w="3496" w:type="pct"/>
          </w:tcPr>
          <w:p w:rsidR="00DF74B9" w:rsidRPr="00512396" w:rsidRDefault="00DF74B9" w:rsidP="00DF74B9">
            <w:pPr>
              <w:widowControl/>
              <w:autoSpaceDE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учеников. Постановка этюдов с разнообразными рисунками и элементарными танцевальными шагами.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4B9" w:rsidRPr="00512396" w:rsidTr="00DF74B9">
        <w:trPr>
          <w:cantSplit/>
          <w:trHeight w:val="682"/>
        </w:trPr>
        <w:tc>
          <w:tcPr>
            <w:tcW w:w="3496" w:type="pct"/>
          </w:tcPr>
          <w:p w:rsidR="00DF74B9" w:rsidRPr="00512396" w:rsidRDefault="00DF74B9" w:rsidP="00DF74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– Музыка – Танец. Постановка литературно-музыкальной композиции (индивидуально с каждым учеником) 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4B9" w:rsidRPr="00512396" w:rsidTr="00DF74B9">
        <w:trPr>
          <w:cantSplit/>
          <w:trHeight w:val="684"/>
        </w:trPr>
        <w:tc>
          <w:tcPr>
            <w:tcW w:w="3496" w:type="pct"/>
          </w:tcPr>
          <w:p w:rsidR="00DF74B9" w:rsidRPr="00512396" w:rsidRDefault="00DF74B9" w:rsidP="00DF74B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Сюжетный танец. Постановка сюжетного танца, работа над правильным исполнением.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4B9" w:rsidRPr="00512396" w:rsidTr="00DF74B9">
        <w:trPr>
          <w:cantSplit/>
          <w:trHeight w:val="270"/>
        </w:trPr>
        <w:tc>
          <w:tcPr>
            <w:tcW w:w="3496" w:type="pct"/>
          </w:tcPr>
          <w:p w:rsidR="00DF74B9" w:rsidRPr="00512396" w:rsidRDefault="00DF74B9" w:rsidP="00DF74B9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Мюзикл – что это такое? Просмотр видео (совместно с дисциплиной актерское мастерство)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74B9" w:rsidRPr="00512396" w:rsidTr="00DF74B9">
        <w:trPr>
          <w:cantSplit/>
          <w:trHeight w:val="570"/>
        </w:trPr>
        <w:tc>
          <w:tcPr>
            <w:tcW w:w="3496" w:type="pct"/>
          </w:tcPr>
          <w:p w:rsidR="00DF74B9" w:rsidRPr="00512396" w:rsidRDefault="00DF74B9" w:rsidP="00DF74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Выбор произведения, на основе которого будет поставлен мюзикл. Распределение ролей, поиск музыки, разучивание танцевальных комбинаций.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4B9" w:rsidRPr="00512396" w:rsidTr="00DF74B9">
        <w:trPr>
          <w:cantSplit/>
          <w:trHeight w:val="570"/>
        </w:trPr>
        <w:tc>
          <w:tcPr>
            <w:tcW w:w="3496" w:type="pct"/>
          </w:tcPr>
          <w:p w:rsidR="00DF74B9" w:rsidRPr="00512396" w:rsidRDefault="00DF74B9" w:rsidP="00DF74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Постановка отдельных (сольных танцевальных комбинаций) и совместных номеров (в ансамбле)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4B9" w:rsidRPr="00512396" w:rsidTr="00DF74B9">
        <w:trPr>
          <w:cantSplit/>
          <w:trHeight w:val="527"/>
        </w:trPr>
        <w:tc>
          <w:tcPr>
            <w:tcW w:w="3496" w:type="pct"/>
          </w:tcPr>
          <w:p w:rsidR="00DF74B9" w:rsidRPr="00512396" w:rsidRDefault="00DF74B9" w:rsidP="00DF74B9">
            <w:pPr>
              <w:widowControl/>
              <w:tabs>
                <w:tab w:val="left" w:pos="360"/>
              </w:tabs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эачету</w:t>
            </w:r>
            <w:proofErr w:type="spellEnd"/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. Отработка всех постановок, пройденных за третий год обучения.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4B9" w:rsidRPr="00512396" w:rsidTr="00DF74B9">
        <w:trPr>
          <w:cantSplit/>
          <w:trHeight w:val="373"/>
        </w:trPr>
        <w:tc>
          <w:tcPr>
            <w:tcW w:w="3496" w:type="pct"/>
          </w:tcPr>
          <w:p w:rsidR="00DF74B9" w:rsidRPr="00512396" w:rsidRDefault="00DF74B9" w:rsidP="00DF74B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</w:tcPr>
          <w:p w:rsidR="00DF74B9" w:rsidRPr="00512396" w:rsidRDefault="00DF74B9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4B9" w:rsidRPr="00512396" w:rsidTr="00DF74B9">
        <w:trPr>
          <w:cantSplit/>
          <w:trHeight w:val="421"/>
        </w:trPr>
        <w:tc>
          <w:tcPr>
            <w:tcW w:w="3496" w:type="pct"/>
          </w:tcPr>
          <w:p w:rsidR="00DF74B9" w:rsidRPr="00512396" w:rsidRDefault="00DF74B9" w:rsidP="00DF74B9">
            <w:pPr>
              <w:widowControl/>
              <w:tabs>
                <w:tab w:val="left" w:pos="360"/>
              </w:tabs>
              <w:autoSpaceDE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3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1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6" w:type="pct"/>
          </w:tcPr>
          <w:p w:rsidR="00DF74B9" w:rsidRPr="00512396" w:rsidRDefault="001B2C8B" w:rsidP="00DF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pct"/>
          </w:tcPr>
          <w:p w:rsidR="00DF74B9" w:rsidRPr="00512396" w:rsidRDefault="001B2C8B" w:rsidP="001B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</w:p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239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2B18B3" w:rsidRPr="00512396" w:rsidRDefault="002B18B3" w:rsidP="00DF74B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Теория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Ознакомление с историей возникновения и развития хореографии (по эпохам).</w:t>
      </w:r>
    </w:p>
    <w:p w:rsidR="00DF74B9" w:rsidRDefault="00DF74B9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1.</w:t>
      </w:r>
      <w:r w:rsidR="002B18B3"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Истоки возникновения танцевального искусства (предпосылки возникновения танцевального искусства).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2. Древние цивилизации. Первые пляски древности: военные, священные, сценические, общественно-бытовые пляски Древней Греции и Римской Империи.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3. Средние века. Запрет на светские зрелища (инквизиция). Особенности создания хореографического образа и костюма средневековой Ев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  <w:t>ропы.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lastRenderedPageBreak/>
        <w:t>4. Эпоха Возрождения. Бытовой танец, символика танцевальных движений, рисунки танца. Костюм эпохи Возрождении.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5. </w:t>
      </w:r>
      <w:proofErr w:type="spellStart"/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Западно</w:t>
      </w:r>
      <w:proofErr w:type="spellEnd"/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- Европейские танцы 17-18в, 19-20в. Этапы развития танцевальной культуры и </w:t>
      </w:r>
      <w:proofErr w:type="gramStart"/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западно-европейского</w:t>
      </w:r>
      <w:proofErr w:type="gramEnd"/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костюма. 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6. Зарождение русского народного танца. Обряды, игры древних славян. История и оформление танца. Костюм и танцевальная культура народа. Влияние костюма на сти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  <w:t>листические особенности народной хореографии. Зависимость кос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  <w:t>тюма от природно-климатических условий. Народный костюм и нацио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  <w:t>нальный характер танца Силуэт костюма, фактура ткани и характер танцевальных движений. Символика деталей костюма. Связь костю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  <w:t>ма с обрядовой культурой, обрядовыми танцами. Художественный образ в народном костюме и соответствие его образу народных танцев. Орнамент и характер композиции танцев.</w:t>
      </w:r>
    </w:p>
    <w:p w:rsidR="002B18B3" w:rsidRPr="00512396" w:rsidRDefault="002B18B3" w:rsidP="00DF74B9">
      <w:pPr>
        <w:shd w:val="clear" w:color="auto" w:fill="FFFFFF"/>
        <w:ind w:firstLine="240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Танец и его художественный выразительные средств</w:t>
      </w:r>
      <w:r w:rsidRPr="00512396">
        <w:rPr>
          <w:rFonts w:ascii="Times New Roman" w:hAnsi="Times New Roman" w:cs="Times New Roman"/>
          <w:sz w:val="28"/>
          <w:szCs w:val="28"/>
        </w:rPr>
        <w:t>а. Музыка. Лек</w:t>
      </w:r>
      <w:r w:rsidRPr="00512396">
        <w:rPr>
          <w:rFonts w:ascii="Times New Roman" w:hAnsi="Times New Roman" w:cs="Times New Roman"/>
          <w:sz w:val="28"/>
          <w:szCs w:val="28"/>
        </w:rPr>
        <w:softHyphen/>
        <w:t xml:space="preserve">сика. Пластическая мимика. Рисунок, композиционное расположение на сценической площадке. 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Хореографическая драматургия и ее свойства. Идея хореографи</w:t>
      </w:r>
      <w:r w:rsidRPr="005123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  <w:t>ческого произведения. Экспозиция и завязка. Развитие действия и кульминация. Развязка (финал).</w:t>
      </w:r>
    </w:p>
    <w:p w:rsidR="002B18B3" w:rsidRPr="00512396" w:rsidRDefault="002B18B3" w:rsidP="00DF74B9">
      <w:pPr>
        <w:shd w:val="clear" w:color="auto" w:fill="FFFFFF"/>
        <w:jc w:val="center"/>
        <w:rPr>
          <w:rFonts w:ascii="Times New Roman" w:hAnsi="Times New Roman" w:cs="Times New Roman"/>
          <w:color w:val="000000"/>
          <w:w w:val="110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102"/>
          <w:sz w:val="28"/>
          <w:szCs w:val="28"/>
        </w:rPr>
        <w:t>Практика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1. Разминка по кругу. Разогрев различных групп мышц. Упражнения направленные на постановку корпуса, рук, ног, головы (упражнения на осанку; упражнения на развитие координации между отдельными частями тела, стоя и в партере). Партерный тренаж.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2. Упражнения на развитие музыкального слуха. 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3. Развитие точной ориентации в пространстве. Знакомство с понятиями круг, колонна, шеренга, диагональ и </w:t>
      </w:r>
      <w:proofErr w:type="spellStart"/>
      <w:proofErr w:type="gramStart"/>
      <w:r w:rsidRPr="00512396">
        <w:rPr>
          <w:rFonts w:ascii="Times New Roman" w:hAnsi="Times New Roman" w:cs="Times New Roman"/>
          <w:sz w:val="28"/>
          <w:szCs w:val="28"/>
        </w:rPr>
        <w:t>т,д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396">
        <w:rPr>
          <w:rFonts w:ascii="Times New Roman" w:hAnsi="Times New Roman" w:cs="Times New Roman"/>
          <w:sz w:val="28"/>
          <w:szCs w:val="28"/>
        </w:rPr>
        <w:t xml:space="preserve"> (их сочетание).  Постановка комбинаций, направленных на развитие двигательной памяти и реакции. </w:t>
      </w:r>
    </w:p>
    <w:p w:rsidR="002B18B3" w:rsidRPr="00512396" w:rsidRDefault="002B18B3" w:rsidP="00DF74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4. Соединение таких понятий, как: характер музыки, темп, ритм. Постановка танцевальной комбинации, которая исполняется в разных характерах, темпах. Знакомство с динамическими оттенками в музыке. Соединение музыкальной динамики и движений. </w:t>
      </w:r>
    </w:p>
    <w:p w:rsidR="002B18B3" w:rsidRPr="00512396" w:rsidRDefault="002B18B3" w:rsidP="00DF74B9">
      <w:pPr>
        <w:widowControl/>
        <w:tabs>
          <w:tab w:val="left" w:pos="360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   5. Развитие творческого воображения. Учащийся должен под определенную музыку отобразить свой образ, а класс угадывает его.</w:t>
      </w:r>
    </w:p>
    <w:p w:rsidR="002B18B3" w:rsidRPr="00512396" w:rsidRDefault="002B18B3" w:rsidP="00DF74B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6. Постановка: танцевальных этюдов направленных на ориентир в пространстве (с использованием различных шагов и изменением темпа и характера музыки), Греческого этюда, историко-бытового танца (Падеграс, Вальс), этюд с элементами русского народного танца.</w:t>
      </w:r>
    </w:p>
    <w:p w:rsidR="002B18B3" w:rsidRPr="00512396" w:rsidRDefault="002B18B3" w:rsidP="00AD27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8B3" w:rsidRPr="00DF74B9" w:rsidRDefault="002B18B3" w:rsidP="00DF74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F74B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2B18B3" w:rsidRPr="00DF74B9" w:rsidRDefault="002B18B3" w:rsidP="00DF74B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Теория</w:t>
      </w:r>
    </w:p>
    <w:p w:rsidR="002B18B3" w:rsidRPr="00DF74B9" w:rsidRDefault="002B18B3" w:rsidP="00DF74B9">
      <w:pPr>
        <w:shd w:val="clear" w:color="auto" w:fill="FFFFFF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1. Возникновение романтического балета. Развитие пальцевой техники. Балет в 19-20вв. Искусство классического танца. Выразительные средства класси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ческого танца как средство воплощения драматургии классического спектакля. Система движений классического танца - пластические средства танцовщика, актерское мастерство, исполнительская техни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ка Музыка в танце; стиль и манера исполнения. Русская школа классического танца. Отличительные черты русско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го классического балета. Просмотр видеофильма о великих мастерах русского балета</w:t>
      </w:r>
    </w:p>
    <w:p w:rsidR="002B18B3" w:rsidRPr="00DF74B9" w:rsidRDefault="002B18B3" w:rsidP="00DF74B9">
      <w:pPr>
        <w:shd w:val="clear" w:color="auto" w:fill="FFFFFF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lastRenderedPageBreak/>
        <w:t>2. Современный танец: джаз-танец, модерн, спортивный. Изучение пластики данных направлений, костюма. Создание сценическою костюма на основе национального. Влия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ние основных законов сцены на выбор костюма. Форма, детали, цвет как отражение индивидуальности, стиля и образа костюма. Соответ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ствие костюма содержанию и сценическому жанру. Цветовое соотно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шение, цветовая гармония, цветовые гаммы, закон слияния цветов.</w:t>
      </w:r>
    </w:p>
    <w:p w:rsidR="002B18B3" w:rsidRPr="00DF74B9" w:rsidRDefault="002B18B3" w:rsidP="00DF74B9">
      <w:pPr>
        <w:shd w:val="clear" w:color="auto" w:fill="FFFFFF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3. Работа в дуэте. Творческая жизнь великий дуэтов.</w:t>
      </w:r>
    </w:p>
    <w:p w:rsidR="002B18B3" w:rsidRPr="00DF74B9" w:rsidRDefault="002B18B3" w:rsidP="00DF74B9">
      <w:pPr>
        <w:shd w:val="clear" w:color="auto" w:fill="FFFFFF"/>
        <w:ind w:firstLine="2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</w:p>
    <w:p w:rsidR="002B18B3" w:rsidRPr="00DF74B9" w:rsidRDefault="002B18B3" w:rsidP="00DF74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1. Разминка по кругу. Разогрев различных групп мышц. Упражнения направленные на постановку корпуса, рук, ног, головы (упражнения на осанку; упражнения на развитие координации между отдельными частями тела, стоя и в партере). Партерный тренаж. Все упражнения усложняются, нагрузка увеличивается и темп урока ускоряется.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 xml:space="preserve">2. Ознакомление с элементами классического танца: </w:t>
      </w:r>
      <w:proofErr w:type="spellStart"/>
      <w:r w:rsidRPr="00DF74B9"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 w:rsidRPr="00DF74B9">
        <w:rPr>
          <w:rFonts w:ascii="Times New Roman" w:hAnsi="Times New Roman" w:cs="Times New Roman"/>
          <w:sz w:val="28"/>
          <w:szCs w:val="28"/>
        </w:rPr>
        <w:t xml:space="preserve"> </w:t>
      </w:r>
      <w:r w:rsidRPr="00DF74B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F74B9">
        <w:rPr>
          <w:rFonts w:ascii="Times New Roman" w:hAnsi="Times New Roman" w:cs="Times New Roman"/>
          <w:sz w:val="28"/>
          <w:szCs w:val="28"/>
        </w:rPr>
        <w:t xml:space="preserve"> </w:t>
      </w:r>
      <w:r w:rsidRPr="00DF74B9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DF7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4B9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DF74B9">
        <w:rPr>
          <w:rFonts w:ascii="Times New Roman" w:hAnsi="Times New Roman" w:cs="Times New Roman"/>
          <w:sz w:val="28"/>
          <w:szCs w:val="28"/>
        </w:rPr>
        <w:t xml:space="preserve">, </w:t>
      </w:r>
      <w:r w:rsidRPr="00DF74B9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DF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B9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DF74B9">
        <w:rPr>
          <w:rFonts w:ascii="Times New Roman" w:hAnsi="Times New Roman" w:cs="Times New Roman"/>
          <w:sz w:val="28"/>
          <w:szCs w:val="28"/>
        </w:rPr>
        <w:t>,</w:t>
      </w:r>
      <w:r w:rsidRPr="00DF74B9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DF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4B9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2. Знакомство с современным танцем. Изучение новых движений, упражнений и комбинаций.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3. Развитие способности работать в ансамбле (всем вместе). Отработана упражнений на синхронность исполнения.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4. Постановка дуэтных номеров. Работа над образами, над правильным исполнением танцевальных комбинаций, и соединении двух персонажей, не мешающих, а наоборот взаимодействующих между собой.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 xml:space="preserve">5. Работа над  сольными номерами. Поиск и обоснование выбора своего образа учеником, поиск музыки, выбор характера и </w:t>
      </w:r>
      <w:proofErr w:type="gramStart"/>
      <w:r w:rsidRPr="00DF74B9">
        <w:rPr>
          <w:rFonts w:ascii="Times New Roman" w:hAnsi="Times New Roman" w:cs="Times New Roman"/>
          <w:sz w:val="28"/>
          <w:szCs w:val="28"/>
        </w:rPr>
        <w:t>т.д.(</w:t>
      </w:r>
      <w:proofErr w:type="gramEnd"/>
      <w:r w:rsidRPr="00DF74B9">
        <w:rPr>
          <w:rFonts w:ascii="Times New Roman" w:hAnsi="Times New Roman" w:cs="Times New Roman"/>
          <w:sz w:val="28"/>
          <w:szCs w:val="28"/>
        </w:rPr>
        <w:t>самостоятельно учеником).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6. Отработка всех танцевальных этюдов и номеров, поставленных в течение второго года обучении.</w:t>
      </w:r>
    </w:p>
    <w:p w:rsidR="002B18B3" w:rsidRPr="00DF74B9" w:rsidRDefault="002B18B3" w:rsidP="00DF74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18B3" w:rsidRPr="00DF74B9" w:rsidRDefault="002B18B3" w:rsidP="00DF74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F74B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2B18B3" w:rsidRPr="00DF74B9" w:rsidRDefault="002B18B3" w:rsidP="00DF74B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Теория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1. Художественные выразительные средства хореографии. Музыка. Лек</w:t>
      </w:r>
      <w:r w:rsidRPr="00DF74B9">
        <w:rPr>
          <w:rFonts w:ascii="Times New Roman" w:hAnsi="Times New Roman" w:cs="Times New Roman"/>
          <w:sz w:val="28"/>
          <w:szCs w:val="28"/>
        </w:rPr>
        <w:softHyphen/>
        <w:t>сика. Пластическая мимика. Рисунок, композиционное расположение на сценической площадке (подробный курс). На этом этапе происходит подготовка ученика к самостоятельной работе (к постановке танцевального этюда).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2. Литература – Музыка – Танец. Поиск и выбор произведения, отрывок которого будет исполняться. Анализ образа и работа над исполнением литературного произведения.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3. Мюзикл. Определение и его составляющие. Просмотр видео.</w:t>
      </w:r>
    </w:p>
    <w:p w:rsidR="002B18B3" w:rsidRPr="00DF74B9" w:rsidRDefault="002B18B3" w:rsidP="00DF74B9">
      <w:pPr>
        <w:shd w:val="clear" w:color="auto" w:fill="FFFFFF"/>
        <w:ind w:firstLine="2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1. Постановка этюдов с разнообразными рисунками и элементарными танцевальными шагами. Постановщиками являются сами ученики (для закрепления теоретического материала).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2. Постановка литературно-музыкальной композиции (индивидуально с каждым учеником) Работа над правильным изложения образа и исполнения танцевальных элементов композиции.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 xml:space="preserve">3.Основным итоговым моментом курса является постановка сюжетного </w:t>
      </w:r>
      <w:r w:rsidRPr="00DF74B9">
        <w:rPr>
          <w:rFonts w:ascii="Times New Roman" w:hAnsi="Times New Roman" w:cs="Times New Roman"/>
          <w:sz w:val="28"/>
          <w:szCs w:val="28"/>
        </w:rPr>
        <w:lastRenderedPageBreak/>
        <w:t xml:space="preserve">танца. При самостоятельной постановки сюжетного номера, все учащиеся могут показать все чему они научились за 3 года. </w:t>
      </w: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</w:p>
    <w:p w:rsidR="00DF74B9" w:rsidRPr="00A37457" w:rsidRDefault="00DF74B9" w:rsidP="00DF74B9">
      <w:pPr>
        <w:pStyle w:val="20"/>
        <w:keepNext/>
        <w:keepLines/>
        <w:shd w:val="clear" w:color="auto" w:fill="auto"/>
        <w:tabs>
          <w:tab w:val="left" w:pos="2653"/>
        </w:tabs>
        <w:spacing w:after="0" w:line="240" w:lineRule="auto"/>
        <w:ind w:left="1880"/>
        <w:jc w:val="left"/>
        <w:rPr>
          <w:rFonts w:ascii="Times New Roman" w:hAnsi="Times New Roman"/>
          <w:b w:val="0"/>
          <w:sz w:val="28"/>
          <w:szCs w:val="28"/>
        </w:rPr>
      </w:pPr>
      <w:r w:rsidRPr="00A37457">
        <w:rPr>
          <w:rStyle w:val="2"/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 xml:space="preserve">Контроль знаний и умений учащихся по предмету «Танец» важнейший элемент учебного процесса, помогающий эффективно управлять учебно-воспитательным процессом и осуществлять качественную подготовку </w:t>
      </w:r>
      <w:r w:rsidR="00DF74B9">
        <w:rPr>
          <w:rFonts w:ascii="Times New Roman" w:hAnsi="Times New Roman" w:cs="Times New Roman"/>
          <w:sz w:val="28"/>
          <w:szCs w:val="28"/>
        </w:rPr>
        <w:t>учащихся</w:t>
      </w:r>
      <w:r w:rsidRPr="00DF74B9"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Благодаря контролю, между преподавателем и учениками устанавливается связь, которая позволяет оценивать динамику усвоения учебного материала.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Контроль знаний и умений учащихся выполняет в процессе обучения предмета танец – проверочную, обучающую, развивающую, воспитательную функции.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Показатели контроля служат главным основанием для суждения о результате обучения.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 xml:space="preserve">Учащийся должен показать следующие </w:t>
      </w:r>
      <w:r w:rsidRPr="00DF74B9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DF74B9">
        <w:rPr>
          <w:rFonts w:ascii="Times New Roman" w:hAnsi="Times New Roman" w:cs="Times New Roman"/>
          <w:sz w:val="28"/>
          <w:szCs w:val="28"/>
        </w:rPr>
        <w:t>: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названия простых общеразвивающих упражнений;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темп музыки и движений (быстро, медленно);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характер музыки (веселый, бодрый, печальный, грустный);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термины, определяющие характер музыки (темп, ритм);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термины, связанные с различными перестроениями (лицом к центру, лицом по линии танца);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названия различных танцевальных движений;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основы танцевальной культуры;</w:t>
      </w:r>
    </w:p>
    <w:p w:rsidR="002B18B3" w:rsidRPr="00DF74B9" w:rsidRDefault="002B18B3" w:rsidP="00DF74B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основные положения рук, ног в хореографии (классическом, историко-бытовом и классическом танце).</w:t>
      </w:r>
    </w:p>
    <w:p w:rsidR="002B18B3" w:rsidRPr="00DF74B9" w:rsidRDefault="002B18B3" w:rsidP="00DF7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 xml:space="preserve">Учащийся должен продемонстрировать следующие </w:t>
      </w:r>
      <w:r w:rsidRPr="00DF74B9">
        <w:rPr>
          <w:rFonts w:ascii="Times New Roman" w:hAnsi="Times New Roman" w:cs="Times New Roman"/>
          <w:b/>
          <w:bCs/>
          <w:sz w:val="28"/>
          <w:szCs w:val="28"/>
        </w:rPr>
        <w:t>умения и навыки</w:t>
      </w:r>
      <w:r w:rsidRPr="00DF74B9">
        <w:rPr>
          <w:rFonts w:ascii="Times New Roman" w:hAnsi="Times New Roman" w:cs="Times New Roman"/>
          <w:sz w:val="28"/>
          <w:szCs w:val="28"/>
        </w:rPr>
        <w:t>: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повторять за учителем простейшие ритмические рисунки и придумывать их самим;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слышать изменение звучания музыки и передавать их движениями;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4B9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DF74B9">
        <w:rPr>
          <w:rFonts w:ascii="Times New Roman" w:hAnsi="Times New Roman" w:cs="Times New Roman"/>
          <w:sz w:val="28"/>
          <w:szCs w:val="28"/>
        </w:rPr>
        <w:t xml:space="preserve"> основные ОРУ под музыку;.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выполнять свободные и точные перестроения в пространстве;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начинать и заканчивать  движение вместе с началом и окончанием музыкальной фразы;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точно передавать и изменения темпа и ритма через изменение характера движений;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чётко выполнять несложные упражнения на развития координации движения;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выполнять синхронно и последовательно смешанные ритмические рисунки;</w:t>
      </w:r>
    </w:p>
    <w:p w:rsidR="002B18B3" w:rsidRPr="00DF74B9" w:rsidRDefault="002B18B3" w:rsidP="00DF74B9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придумывать свои простейшие движения с предметом и без, по одному, в парах и в ансамбле.</w:t>
      </w:r>
    </w:p>
    <w:p w:rsidR="002B18B3" w:rsidRPr="00DF74B9" w:rsidRDefault="002B18B3" w:rsidP="00DF74B9">
      <w:pPr>
        <w:shd w:val="clear" w:color="auto" w:fill="FFFFFF"/>
        <w:ind w:firstLine="542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DF74B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течение учебного года планируется ряд творческих показов: </w:t>
      </w:r>
    </w:p>
    <w:p w:rsidR="002B18B3" w:rsidRPr="00DF74B9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7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отчетный концерт; </w:t>
      </w:r>
    </w:p>
    <w:p w:rsidR="002B18B3" w:rsidRPr="00DF74B9" w:rsidRDefault="002B18B3" w:rsidP="00DF74B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F74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участие в тематических концертах, на новогодних праздниках, к дню 8 </w:t>
      </w:r>
      <w:proofErr w:type="gramStart"/>
      <w:r w:rsidRPr="00DF74B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марта,  и</w:t>
      </w:r>
      <w:proofErr w:type="gramEnd"/>
      <w:r w:rsidRPr="00DF74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т.д.</w:t>
      </w:r>
    </w:p>
    <w:p w:rsidR="002B18B3" w:rsidRPr="00DF74B9" w:rsidRDefault="002B18B3" w:rsidP="00DF74B9">
      <w:pPr>
        <w:shd w:val="clear" w:color="auto" w:fill="FFFFFF"/>
        <w:ind w:hanging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B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Итоговое занятие проводится в 1, 2, 3 классах в форме контрольного урока в конце </w:t>
      </w:r>
      <w:r w:rsidRPr="00DF74B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каждой четверти с оценкой за четверть.</w:t>
      </w:r>
    </w:p>
    <w:p w:rsidR="002B18B3" w:rsidRPr="00DF74B9" w:rsidRDefault="002B18B3" w:rsidP="00DF74B9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F74B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F74B9">
        <w:rPr>
          <w:rFonts w:ascii="Times New Roman" w:hAnsi="Times New Roman" w:cs="Times New Roman"/>
          <w:sz w:val="28"/>
          <w:szCs w:val="28"/>
        </w:rPr>
        <w:t xml:space="preserve"> проведения:</w:t>
      </w:r>
    </w:p>
    <w:p w:rsidR="00DF74B9" w:rsidRDefault="002B18B3" w:rsidP="00DF74B9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воспитание выдержки, воли, вживание в образ, выносливости учащихся при исполнении;</w:t>
      </w:r>
    </w:p>
    <w:p w:rsidR="00DF74B9" w:rsidRDefault="002B18B3" w:rsidP="00DF74B9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показ приобретённых навыков в основе хореографии;</w:t>
      </w:r>
    </w:p>
    <w:p w:rsidR="002B18B3" w:rsidRPr="00DF74B9" w:rsidRDefault="002B18B3" w:rsidP="00DF74B9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воспитание ответственности за качество исполнения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Результаты контроля знаний и умений учащегося выражены в оценке. Оценка имеет большое воспитательное значение и организационное воздействие.</w:t>
      </w:r>
    </w:p>
    <w:p w:rsidR="002B18B3" w:rsidRPr="00DF74B9" w:rsidRDefault="002B18B3" w:rsidP="00DF74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Сложность задания определяется психофизическими особенностями учащихся</w:t>
      </w:r>
      <w:r w:rsidR="00DF74B9">
        <w:rPr>
          <w:rFonts w:ascii="Times New Roman" w:hAnsi="Times New Roman" w:cs="Times New Roman"/>
          <w:sz w:val="28"/>
          <w:szCs w:val="28"/>
        </w:rPr>
        <w:t xml:space="preserve"> и требования</w:t>
      </w:r>
      <w:r w:rsidRPr="00DF74B9">
        <w:rPr>
          <w:rFonts w:ascii="Times New Roman" w:hAnsi="Times New Roman" w:cs="Times New Roman"/>
          <w:sz w:val="28"/>
          <w:szCs w:val="28"/>
        </w:rPr>
        <w:t>м</w:t>
      </w:r>
      <w:r w:rsidR="00DF74B9">
        <w:rPr>
          <w:rFonts w:ascii="Times New Roman" w:hAnsi="Times New Roman" w:cs="Times New Roman"/>
          <w:sz w:val="28"/>
          <w:szCs w:val="28"/>
        </w:rPr>
        <w:t>и</w:t>
      </w:r>
      <w:r w:rsidRPr="00DF74B9">
        <w:rPr>
          <w:rFonts w:ascii="Times New Roman" w:hAnsi="Times New Roman" w:cs="Times New Roman"/>
          <w:sz w:val="28"/>
          <w:szCs w:val="28"/>
        </w:rPr>
        <w:t xml:space="preserve"> </w:t>
      </w:r>
      <w:r w:rsidR="00DF74B9">
        <w:rPr>
          <w:rFonts w:ascii="Times New Roman" w:hAnsi="Times New Roman" w:cs="Times New Roman"/>
          <w:sz w:val="28"/>
          <w:szCs w:val="28"/>
        </w:rPr>
        <w:t xml:space="preserve">к </w:t>
      </w:r>
      <w:r w:rsidRPr="00DF74B9">
        <w:rPr>
          <w:rFonts w:ascii="Times New Roman" w:hAnsi="Times New Roman" w:cs="Times New Roman"/>
          <w:sz w:val="28"/>
          <w:szCs w:val="28"/>
        </w:rPr>
        <w:t>знани</w:t>
      </w:r>
      <w:r w:rsidR="00DF74B9">
        <w:rPr>
          <w:rFonts w:ascii="Times New Roman" w:hAnsi="Times New Roman" w:cs="Times New Roman"/>
          <w:sz w:val="28"/>
          <w:szCs w:val="28"/>
        </w:rPr>
        <w:t>ям</w:t>
      </w:r>
      <w:r w:rsidRPr="00DF74B9">
        <w:rPr>
          <w:rFonts w:ascii="Times New Roman" w:hAnsi="Times New Roman" w:cs="Times New Roman"/>
          <w:sz w:val="28"/>
          <w:szCs w:val="28"/>
        </w:rPr>
        <w:t>, умени</w:t>
      </w:r>
      <w:r w:rsidR="00DF74B9">
        <w:rPr>
          <w:rFonts w:ascii="Times New Roman" w:hAnsi="Times New Roman" w:cs="Times New Roman"/>
          <w:sz w:val="28"/>
          <w:szCs w:val="28"/>
        </w:rPr>
        <w:t>ям и навыкам,</w:t>
      </w:r>
      <w:r w:rsidRPr="00DF74B9">
        <w:rPr>
          <w:rFonts w:ascii="Times New Roman" w:hAnsi="Times New Roman" w:cs="Times New Roman"/>
          <w:sz w:val="28"/>
          <w:szCs w:val="28"/>
        </w:rPr>
        <w:t xml:space="preserve"> прописанны</w:t>
      </w:r>
      <w:r w:rsidR="00DF74B9">
        <w:rPr>
          <w:rFonts w:ascii="Times New Roman" w:hAnsi="Times New Roman" w:cs="Times New Roman"/>
          <w:sz w:val="28"/>
          <w:szCs w:val="28"/>
        </w:rPr>
        <w:t>м</w:t>
      </w:r>
      <w:r w:rsidRPr="00DF74B9">
        <w:rPr>
          <w:rFonts w:ascii="Times New Roman" w:hAnsi="Times New Roman" w:cs="Times New Roman"/>
          <w:sz w:val="28"/>
          <w:szCs w:val="28"/>
        </w:rPr>
        <w:t xml:space="preserve"> в  данной программе.</w:t>
      </w:r>
    </w:p>
    <w:p w:rsidR="002B18B3" w:rsidRPr="00DF74B9" w:rsidRDefault="002B18B3" w:rsidP="00DF74B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F74B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оценки:</w:t>
      </w:r>
    </w:p>
    <w:p w:rsidR="002B18B3" w:rsidRPr="00DF74B9" w:rsidRDefault="002B18B3" w:rsidP="00DF7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Критерии оценки показа учащихся должен быть единым и должны соответствовать уровню выполнения учеником поставленной преподавателем задачи. Оценка знаний и умений учащихся отвечает следующим требованием:</w:t>
      </w:r>
    </w:p>
    <w:p w:rsidR="002B18B3" w:rsidRPr="00DF74B9" w:rsidRDefault="002B18B3" w:rsidP="00DF7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-Объективность (действенный уровень усвоения материала);</w:t>
      </w:r>
    </w:p>
    <w:p w:rsidR="002B18B3" w:rsidRDefault="002B18B3" w:rsidP="00DF74B9">
      <w:pPr>
        <w:pStyle w:val="a5"/>
        <w:rPr>
          <w:rFonts w:ascii="Times New Roman" w:hAnsi="Times New Roman" w:cs="Times New Roman"/>
          <w:sz w:val="28"/>
          <w:szCs w:val="28"/>
        </w:rPr>
      </w:pPr>
      <w:r w:rsidRPr="00DF74B9">
        <w:rPr>
          <w:rFonts w:ascii="Times New Roman" w:hAnsi="Times New Roman" w:cs="Times New Roman"/>
          <w:sz w:val="28"/>
          <w:szCs w:val="28"/>
        </w:rPr>
        <w:t>-Индивидуальный характер подхода к уровню, знаниям каждого конкретного учащегося.</w:t>
      </w:r>
    </w:p>
    <w:p w:rsidR="001627B0" w:rsidRPr="00E933D3" w:rsidRDefault="001627B0" w:rsidP="001627B0">
      <w:pPr>
        <w:pStyle w:val="a5"/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По </w:t>
      </w:r>
      <w:proofErr w:type="gramStart"/>
      <w:r w:rsidRPr="00E933D3">
        <w:rPr>
          <w:rStyle w:val="4"/>
          <w:i w:val="0"/>
          <w:iCs w:val="0"/>
          <w:color w:val="000000"/>
          <w:sz w:val="28"/>
          <w:szCs w:val="28"/>
        </w:rPr>
        <w:t>итогам  проверки</w:t>
      </w:r>
      <w:proofErr w:type="gramEnd"/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знаний программы выставляется оценка по 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общепринятой 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>балльной системе</w:t>
      </w:r>
      <w:r>
        <w:rPr>
          <w:rStyle w:val="4"/>
          <w:i w:val="0"/>
          <w:iCs w:val="0"/>
          <w:color w:val="000000"/>
          <w:sz w:val="28"/>
          <w:szCs w:val="28"/>
        </w:rPr>
        <w:t>, которая может быть дополнена с учётом целесообразности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4"/>
          <w:i w:val="0"/>
          <w:iCs w:val="0"/>
          <w:color w:val="000000"/>
          <w:sz w:val="28"/>
          <w:szCs w:val="28"/>
        </w:rPr>
        <w:t xml:space="preserve">знаками </w:t>
      </w:r>
      <w:r w:rsidRPr="00E933D3">
        <w:rPr>
          <w:rFonts w:ascii="Times New Roman" w:hAnsi="Times New Roman" w:cs="Times New Roman"/>
          <w:sz w:val="28"/>
          <w:szCs w:val="28"/>
        </w:rPr>
        <w:t>«+» или «-»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3D3">
        <w:rPr>
          <w:rStyle w:val="4"/>
          <w:i w:val="0"/>
          <w:iCs w:val="0"/>
          <w:color w:val="000000"/>
          <w:sz w:val="28"/>
          <w:szCs w:val="28"/>
        </w:rPr>
        <w:t xml:space="preserve"> </w:t>
      </w:r>
    </w:p>
    <w:p w:rsidR="002B18B3" w:rsidRPr="00DF74B9" w:rsidRDefault="002B18B3" w:rsidP="00DF74B9">
      <w:pPr>
        <w:jc w:val="both"/>
        <w:rPr>
          <w:rFonts w:ascii="Times New Roman" w:hAnsi="Times New Roman" w:cs="Times New Roman"/>
          <w:sz w:val="28"/>
          <w:szCs w:val="28"/>
        </w:rPr>
      </w:pPr>
      <w:r w:rsidRPr="00DF74B9">
        <w:rPr>
          <w:b/>
        </w:rPr>
        <w:t xml:space="preserve"> </w:t>
      </w:r>
      <w:r w:rsidRPr="00DF74B9">
        <w:rPr>
          <w:rFonts w:ascii="Times New Roman" w:hAnsi="Times New Roman" w:cs="Times New Roman"/>
          <w:b/>
          <w:sz w:val="28"/>
          <w:szCs w:val="28"/>
        </w:rPr>
        <w:t>«5» (отлично)</w:t>
      </w:r>
      <w:r w:rsidRPr="00DF74B9">
        <w:rPr>
          <w:rFonts w:ascii="Times New Roman" w:hAnsi="Times New Roman" w:cs="Times New Roman"/>
          <w:sz w:val="28"/>
          <w:szCs w:val="28"/>
        </w:rPr>
        <w:t xml:space="preserve"> – ставится за глубокое и полное владение по предмету; точность исполнения упражнений, танцевальных движений и комбинаций; владение мышечным аппаратом, координацией; отличное умение выражать художественный образ, музыкальность, точность, легкость и выразительность исполнения упражнений; безукоризненный показ материала урока; свободная ориентация в программном материале; свободная ориентация в классе (танцевальной площадке).</w:t>
      </w:r>
    </w:p>
    <w:p w:rsidR="002B18B3" w:rsidRPr="00DF74B9" w:rsidRDefault="002B18B3" w:rsidP="00DF74B9">
      <w:pPr>
        <w:jc w:val="both"/>
        <w:rPr>
          <w:rFonts w:ascii="Times New Roman" w:hAnsi="Times New Roman" w:cs="Times New Roman"/>
          <w:sz w:val="28"/>
          <w:szCs w:val="28"/>
        </w:rPr>
      </w:pPr>
      <w:r w:rsidRPr="001627B0">
        <w:rPr>
          <w:rFonts w:ascii="Times New Roman" w:hAnsi="Times New Roman" w:cs="Times New Roman"/>
          <w:b/>
          <w:sz w:val="28"/>
          <w:szCs w:val="28"/>
        </w:rPr>
        <w:t>«4» (хорошо)</w:t>
      </w:r>
      <w:r w:rsidRPr="00DF74B9">
        <w:rPr>
          <w:rFonts w:ascii="Times New Roman" w:hAnsi="Times New Roman" w:cs="Times New Roman"/>
          <w:sz w:val="28"/>
          <w:szCs w:val="28"/>
        </w:rPr>
        <w:t xml:space="preserve"> – полное усвоение учебного материала; хорошее исполнение танцевальных движений и комбинаций; владение мышечным аппаратом, координацией; музыкальность, точность, легкость и выразительность исполнения упражнений; возможность хорошо ориентироваться в программном материале. Возможны не большие, не грубые (с точки зрения предмета) неточность исполнения.</w:t>
      </w:r>
    </w:p>
    <w:p w:rsidR="002B18B3" w:rsidRPr="00DF74B9" w:rsidRDefault="002B18B3" w:rsidP="00DF74B9">
      <w:pPr>
        <w:jc w:val="both"/>
        <w:rPr>
          <w:rFonts w:ascii="Times New Roman" w:hAnsi="Times New Roman" w:cs="Times New Roman"/>
          <w:sz w:val="28"/>
          <w:szCs w:val="28"/>
        </w:rPr>
      </w:pPr>
      <w:r w:rsidRPr="001627B0">
        <w:rPr>
          <w:rFonts w:ascii="Times New Roman" w:hAnsi="Times New Roman" w:cs="Times New Roman"/>
          <w:b/>
          <w:sz w:val="28"/>
          <w:szCs w:val="28"/>
        </w:rPr>
        <w:t>«3» (удовл</w:t>
      </w:r>
      <w:r w:rsidR="001627B0">
        <w:rPr>
          <w:rFonts w:ascii="Times New Roman" w:hAnsi="Times New Roman" w:cs="Times New Roman"/>
          <w:b/>
          <w:sz w:val="28"/>
          <w:szCs w:val="28"/>
        </w:rPr>
        <w:t>етворительно</w:t>
      </w:r>
      <w:r w:rsidRPr="001627B0">
        <w:rPr>
          <w:rFonts w:ascii="Times New Roman" w:hAnsi="Times New Roman" w:cs="Times New Roman"/>
          <w:b/>
          <w:sz w:val="28"/>
          <w:szCs w:val="28"/>
        </w:rPr>
        <w:t>)</w:t>
      </w:r>
      <w:r w:rsidRPr="00DF74B9">
        <w:rPr>
          <w:rFonts w:ascii="Times New Roman" w:hAnsi="Times New Roman" w:cs="Times New Roman"/>
          <w:sz w:val="28"/>
          <w:szCs w:val="28"/>
        </w:rPr>
        <w:t xml:space="preserve"> – ученик знает и понимает основные положения учебного материала, но допускает неточности и ошибки в исполнении учебного материала, с точки зрения техники исполнения и синтеза с музыкальным материалом.</w:t>
      </w:r>
    </w:p>
    <w:p w:rsidR="002B18B3" w:rsidRPr="00DF74B9" w:rsidRDefault="002B18B3" w:rsidP="00DF74B9">
      <w:pPr>
        <w:jc w:val="both"/>
        <w:rPr>
          <w:rFonts w:ascii="Times New Roman" w:hAnsi="Times New Roman" w:cs="Times New Roman"/>
          <w:sz w:val="28"/>
          <w:szCs w:val="28"/>
        </w:rPr>
      </w:pPr>
      <w:r w:rsidRPr="001627B0">
        <w:rPr>
          <w:rFonts w:ascii="Times New Roman" w:hAnsi="Times New Roman" w:cs="Times New Roman"/>
          <w:b/>
          <w:sz w:val="28"/>
          <w:szCs w:val="28"/>
        </w:rPr>
        <w:t>«2» (неуд</w:t>
      </w:r>
      <w:r w:rsidR="001627B0">
        <w:rPr>
          <w:rFonts w:ascii="Times New Roman" w:hAnsi="Times New Roman" w:cs="Times New Roman"/>
          <w:b/>
          <w:sz w:val="28"/>
          <w:szCs w:val="28"/>
        </w:rPr>
        <w:t>овлетворительно</w:t>
      </w:r>
      <w:r w:rsidRPr="001627B0">
        <w:rPr>
          <w:rFonts w:ascii="Times New Roman" w:hAnsi="Times New Roman" w:cs="Times New Roman"/>
          <w:b/>
          <w:sz w:val="28"/>
          <w:szCs w:val="28"/>
        </w:rPr>
        <w:t>)</w:t>
      </w:r>
      <w:r w:rsidRPr="00DF74B9">
        <w:rPr>
          <w:rFonts w:ascii="Times New Roman" w:hAnsi="Times New Roman" w:cs="Times New Roman"/>
          <w:sz w:val="28"/>
          <w:szCs w:val="28"/>
        </w:rPr>
        <w:t xml:space="preserve"> – ученик имеет разрозненные знания по предмету, не может грамотно исполнить программный материал, допускает грубые ошибки в методике исполнения движений, не музыкален, не может применять знания для решения решений практических задач, плохо владеет мышечным аппаратом, движения не скоординированы.</w:t>
      </w:r>
    </w:p>
    <w:p w:rsidR="002B18B3" w:rsidRPr="00DF74B9" w:rsidRDefault="002B18B3" w:rsidP="00DF7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8B3" w:rsidRPr="00DF74B9" w:rsidRDefault="002B18B3" w:rsidP="00DF74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8B3" w:rsidRPr="00DF74B9" w:rsidRDefault="002B18B3" w:rsidP="00DF74B9">
      <w:pPr>
        <w:rPr>
          <w:rFonts w:ascii="Times New Roman" w:hAnsi="Times New Roman" w:cs="Times New Roman"/>
          <w:sz w:val="28"/>
          <w:szCs w:val="28"/>
        </w:rPr>
      </w:pPr>
    </w:p>
    <w:p w:rsidR="002B18B3" w:rsidRPr="00DF74B9" w:rsidRDefault="002B18B3" w:rsidP="00DF74B9">
      <w:pPr>
        <w:shd w:val="clear" w:color="auto" w:fill="FFFFFF"/>
        <w:ind w:firstLine="250"/>
        <w:jc w:val="both"/>
        <w:rPr>
          <w:rFonts w:ascii="Times New Roman" w:hAnsi="Times New Roman" w:cs="Times New Roman"/>
          <w:sz w:val="28"/>
          <w:szCs w:val="28"/>
        </w:rPr>
      </w:pPr>
    </w:p>
    <w:p w:rsidR="002B18B3" w:rsidRPr="00512396" w:rsidRDefault="002B18B3" w:rsidP="00AD27B1">
      <w:pPr>
        <w:tabs>
          <w:tab w:val="left" w:pos="14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Базарова Н., Мей В. Азбука классического танца – 2-е издание –Ленинград: Искусство, 1983г –207с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Плотова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 xml:space="preserve"> Т.П. Музыка и движение – упражнения, игры и пляски для детей 6-7 лет – </w:t>
      </w:r>
      <w:proofErr w:type="gramStart"/>
      <w:r w:rsidRPr="00512396">
        <w:rPr>
          <w:rFonts w:ascii="Times New Roman" w:hAnsi="Times New Roman" w:cs="Times New Roman"/>
          <w:sz w:val="28"/>
          <w:szCs w:val="28"/>
        </w:rPr>
        <w:t>М:Просвящение</w:t>
      </w:r>
      <w:proofErr w:type="gramEnd"/>
      <w:r w:rsidRPr="00512396">
        <w:rPr>
          <w:rFonts w:ascii="Times New Roman" w:hAnsi="Times New Roman" w:cs="Times New Roman"/>
          <w:sz w:val="28"/>
          <w:szCs w:val="28"/>
        </w:rPr>
        <w:t>, 1984г, 288с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Ваганова А.Я. Основы классического танца – М, 1985г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 xml:space="preserve">Васильева Т.А. Секрет танца – </w:t>
      </w:r>
      <w:proofErr w:type="gramStart"/>
      <w:r w:rsidRPr="00512396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512396">
        <w:rPr>
          <w:rFonts w:ascii="Times New Roman" w:hAnsi="Times New Roman" w:cs="Times New Roman"/>
          <w:sz w:val="28"/>
          <w:szCs w:val="28"/>
        </w:rPr>
        <w:t>, 1997г.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Васильева Т.А. Методическое пособие для преподавателей хореографических училищ, детских хореографических школ и школ искусств «Балетная осанка»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 xml:space="preserve"> Ю.К. техника гимнастических упражнений – М, 1990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Гальперин С.И. Анатомия и физиология человека. Возрастные особенности с основами школьной гигиены – М, 1974г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Звёздочкин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 xml:space="preserve"> В.А. Классический </w:t>
      </w:r>
      <w:proofErr w:type="spellStart"/>
      <w:proofErr w:type="gramStart"/>
      <w:r w:rsidRPr="00512396">
        <w:rPr>
          <w:rFonts w:ascii="Times New Roman" w:hAnsi="Times New Roman" w:cs="Times New Roman"/>
          <w:sz w:val="28"/>
          <w:szCs w:val="28"/>
        </w:rPr>
        <w:t>танец:учебное</w:t>
      </w:r>
      <w:proofErr w:type="spellEnd"/>
      <w:proofErr w:type="gramEnd"/>
      <w:r w:rsidRPr="00512396">
        <w:rPr>
          <w:rFonts w:ascii="Times New Roman" w:hAnsi="Times New Roman" w:cs="Times New Roman"/>
          <w:sz w:val="28"/>
          <w:szCs w:val="28"/>
        </w:rPr>
        <w:t xml:space="preserve"> пособие  - 2-е издание., </w:t>
      </w: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>. – Ростов н/</w:t>
      </w:r>
      <w:proofErr w:type="spellStart"/>
      <w:proofErr w:type="gramStart"/>
      <w:r w:rsidRPr="00512396">
        <w:rPr>
          <w:rFonts w:ascii="Times New Roman" w:hAnsi="Times New Roman" w:cs="Times New Roman"/>
          <w:sz w:val="28"/>
          <w:szCs w:val="28"/>
        </w:rPr>
        <w:t>Д:Феникс</w:t>
      </w:r>
      <w:proofErr w:type="spellEnd"/>
      <w:proofErr w:type="gramEnd"/>
      <w:r w:rsidRPr="00512396">
        <w:rPr>
          <w:rFonts w:ascii="Times New Roman" w:hAnsi="Times New Roman" w:cs="Times New Roman"/>
          <w:sz w:val="28"/>
          <w:szCs w:val="28"/>
        </w:rPr>
        <w:t>, 2005г – 410с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1456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96">
        <w:rPr>
          <w:rFonts w:ascii="Times New Roman" w:hAnsi="Times New Roman" w:cs="Times New Roman"/>
          <w:sz w:val="28"/>
          <w:szCs w:val="28"/>
        </w:rPr>
        <w:t>Осиева</w:t>
      </w:r>
      <w:proofErr w:type="spellEnd"/>
      <w:r w:rsidRPr="00512396">
        <w:rPr>
          <w:rFonts w:ascii="Times New Roman" w:hAnsi="Times New Roman" w:cs="Times New Roman"/>
          <w:sz w:val="28"/>
          <w:szCs w:val="28"/>
        </w:rPr>
        <w:t xml:space="preserve"> Н.Л. Программа и методические рекомендации по предмету «Ритмика» для общеобразовательной школы – Великий Новгород, 2001г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851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Михайлова Народно-художественное творчество, как социокультурное явление, Пермь, 1994г.</w:t>
      </w:r>
    </w:p>
    <w:p w:rsidR="002B18B3" w:rsidRPr="00512396" w:rsidRDefault="002B18B3" w:rsidP="00AD27B1">
      <w:pPr>
        <w:widowControl/>
        <w:numPr>
          <w:ilvl w:val="0"/>
          <w:numId w:val="5"/>
        </w:numPr>
        <w:tabs>
          <w:tab w:val="left" w:pos="851"/>
        </w:tabs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96">
        <w:rPr>
          <w:rFonts w:ascii="Times New Roman" w:hAnsi="Times New Roman" w:cs="Times New Roman"/>
          <w:sz w:val="28"/>
          <w:szCs w:val="28"/>
        </w:rPr>
        <w:t>А.Климов Основы русского народного танца, М: МПСК, 1994г.</w:t>
      </w:r>
    </w:p>
    <w:p w:rsidR="002B18B3" w:rsidRPr="00512396" w:rsidRDefault="002B18B3" w:rsidP="00AD27B1">
      <w:pPr>
        <w:shd w:val="clear" w:color="auto" w:fill="FFFFFF"/>
        <w:spacing w:line="276" w:lineRule="auto"/>
        <w:ind w:left="58" w:right="29" w:firstLine="250"/>
        <w:jc w:val="both"/>
        <w:rPr>
          <w:rFonts w:ascii="Times New Roman" w:hAnsi="Times New Roman" w:cs="Times New Roman"/>
          <w:sz w:val="28"/>
          <w:szCs w:val="28"/>
        </w:rPr>
      </w:pPr>
    </w:p>
    <w:p w:rsidR="002B18B3" w:rsidRPr="00512396" w:rsidRDefault="002B18B3">
      <w:pPr>
        <w:rPr>
          <w:rFonts w:ascii="Times New Roman" w:hAnsi="Times New Roman" w:cs="Times New Roman"/>
          <w:sz w:val="28"/>
          <w:szCs w:val="28"/>
        </w:rPr>
      </w:pPr>
    </w:p>
    <w:sectPr w:rsidR="002B18B3" w:rsidRPr="00512396" w:rsidSect="00BF63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68ED"/>
    <w:multiLevelType w:val="hybridMultilevel"/>
    <w:tmpl w:val="FF5E67D6"/>
    <w:lvl w:ilvl="0" w:tplc="6C9C2B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w w:val="11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C796B"/>
    <w:multiLevelType w:val="hybridMultilevel"/>
    <w:tmpl w:val="B2F02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80474D"/>
    <w:multiLevelType w:val="hybridMultilevel"/>
    <w:tmpl w:val="245AD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767163"/>
    <w:multiLevelType w:val="hybridMultilevel"/>
    <w:tmpl w:val="456CB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5105B"/>
    <w:multiLevelType w:val="hybridMultilevel"/>
    <w:tmpl w:val="6C2C5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4115465"/>
    <w:multiLevelType w:val="hybridMultilevel"/>
    <w:tmpl w:val="70C472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E21CE"/>
    <w:multiLevelType w:val="hybridMultilevel"/>
    <w:tmpl w:val="30ACB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A31575"/>
    <w:multiLevelType w:val="hybridMultilevel"/>
    <w:tmpl w:val="B0C85C7C"/>
    <w:lvl w:ilvl="0" w:tplc="AA724F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35F51"/>
    <w:multiLevelType w:val="hybridMultilevel"/>
    <w:tmpl w:val="D6EA8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37500"/>
    <w:multiLevelType w:val="hybridMultilevel"/>
    <w:tmpl w:val="CD1A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B1"/>
    <w:rsid w:val="0011755A"/>
    <w:rsid w:val="00151C21"/>
    <w:rsid w:val="00154A0D"/>
    <w:rsid w:val="001627B0"/>
    <w:rsid w:val="00176C4D"/>
    <w:rsid w:val="001B2C8B"/>
    <w:rsid w:val="00217232"/>
    <w:rsid w:val="002A486B"/>
    <w:rsid w:val="002B18B3"/>
    <w:rsid w:val="003C76E3"/>
    <w:rsid w:val="00495387"/>
    <w:rsid w:val="00512396"/>
    <w:rsid w:val="005B450A"/>
    <w:rsid w:val="00644C74"/>
    <w:rsid w:val="006E72D9"/>
    <w:rsid w:val="007558C3"/>
    <w:rsid w:val="00756C06"/>
    <w:rsid w:val="00780F9E"/>
    <w:rsid w:val="007C4589"/>
    <w:rsid w:val="007F0D8A"/>
    <w:rsid w:val="0086443F"/>
    <w:rsid w:val="00885E53"/>
    <w:rsid w:val="008D78B4"/>
    <w:rsid w:val="0093799B"/>
    <w:rsid w:val="009763B2"/>
    <w:rsid w:val="0097702D"/>
    <w:rsid w:val="009B37A5"/>
    <w:rsid w:val="00A24A3B"/>
    <w:rsid w:val="00A37457"/>
    <w:rsid w:val="00AD27B1"/>
    <w:rsid w:val="00B85F26"/>
    <w:rsid w:val="00BF6309"/>
    <w:rsid w:val="00CB604F"/>
    <w:rsid w:val="00DF74B9"/>
    <w:rsid w:val="00E63A22"/>
    <w:rsid w:val="00E70D65"/>
    <w:rsid w:val="00EA55E1"/>
    <w:rsid w:val="00EB4506"/>
    <w:rsid w:val="00F06A7A"/>
    <w:rsid w:val="00F85804"/>
    <w:rsid w:val="00FA2385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87246-13B8-4D80-846E-A2CDF761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AD27B1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7B1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D27B1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D27B1"/>
    <w:rPr>
      <w:rFonts w:ascii="Arial" w:hAnsi="Arial" w:cs="Arial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AD27B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D27B1"/>
    <w:rPr>
      <w:rFonts w:ascii="Arial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AD27B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D27B1"/>
    <w:rPr>
      <w:rFonts w:ascii="Arial" w:hAnsi="Arial" w:cs="Arial"/>
      <w:sz w:val="16"/>
      <w:szCs w:val="16"/>
      <w:lang w:eastAsia="ru-RU"/>
    </w:rPr>
  </w:style>
  <w:style w:type="character" w:customStyle="1" w:styleId="2">
    <w:name w:val="Заголовок №2_"/>
    <w:link w:val="20"/>
    <w:rsid w:val="00DF74B9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F74B9"/>
    <w:pPr>
      <w:shd w:val="clear" w:color="auto" w:fill="FFFFFF"/>
      <w:autoSpaceDE/>
      <w:autoSpaceDN/>
      <w:adjustRightInd/>
      <w:spacing w:after="420" w:line="240" w:lineRule="atLeast"/>
      <w:jc w:val="center"/>
      <w:outlineLvl w:val="1"/>
    </w:pPr>
    <w:rPr>
      <w:rFonts w:ascii="Calibri" w:eastAsia="Calibri" w:hAnsi="Calibri" w:cs="Times New Roman"/>
      <w:b/>
      <w:bCs/>
      <w:sz w:val="27"/>
      <w:szCs w:val="27"/>
    </w:rPr>
  </w:style>
  <w:style w:type="character" w:customStyle="1" w:styleId="4">
    <w:name w:val="Основной текст (4) + Не курсив"/>
    <w:basedOn w:val="a0"/>
    <w:uiPriority w:val="99"/>
    <w:rsid w:val="001627B0"/>
    <w:rPr>
      <w:rFonts w:ascii="Times New Roman" w:hAnsi="Times New Roman" w:cs="Times New Roman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DB1QbVyOtsPDpk/Z9DTfN424rcg5pRe1zAp0sGMYWVQ=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8uO4RDpez8HPn6cVFfjFNJG3wJhbLikGjjhFkfRlk7s=</DigestValue>
    </Reference>
  </SignedInfo>
  <SignatureValue>faKXo+/9p5Wk28Qh40c+M0bEpCfoqjx2/WHCwLSvxxWGtqtMEGFf2TIi71AS5SqE
NiddxBW0p7dJqT32Ji8NFg==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98Vp7icFwfoDG2LIk9GYhtYg8ZA=</DigestValue>
      </Reference>
      <Reference URI="/word/fontTable.xml?ContentType=application/vnd.openxmlformats-officedocument.wordprocessingml.fontTable+xml">
        <DigestMethod Algorithm="http://www.w3.org/2000/09/xmldsig#sha1"/>
        <DigestValue>ExyFBX63gUdIfbbIgIOrl+ivLiI=</DigestValue>
      </Reference>
      <Reference URI="/word/numbering.xml?ContentType=application/vnd.openxmlformats-officedocument.wordprocessingml.numbering+xml">
        <DigestMethod Algorithm="http://www.w3.org/2000/09/xmldsig#sha1"/>
        <DigestValue>3lJJwSJWfYEbc7800ImVUz7n7MU=</DigestValue>
      </Reference>
      <Reference URI="/word/settings.xml?ContentType=application/vnd.openxmlformats-officedocument.wordprocessingml.settings+xml">
        <DigestMethod Algorithm="http://www.w3.org/2000/09/xmldsig#sha1"/>
        <DigestValue>hg/kB3irXNXZIJPXMBxd4SfnQq4=</DigestValue>
      </Reference>
      <Reference URI="/word/styles.xml?ContentType=application/vnd.openxmlformats-officedocument.wordprocessingml.styles+xml">
        <DigestMethod Algorithm="http://www.w3.org/2000/09/xmldsig#sha1"/>
        <DigestValue>MrnwP3a1N+8Uvhy88eE+MtujbaQ=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Ci/gpKRlAq+lwmWnSTtHn4vZYHQ=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2021-06-15T14:16:10Z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ГБПОУ  «Новгородский областной колледж искусств им</vt:lpstr>
    </vt:vector>
  </TitlesOfParts>
  <Company>Grizli777</Company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ГБПОУ  «Новгородский областной колледж искусств им</dc:title>
  <dc:subject/>
  <dc:creator>Светлана</dc:creator>
  <cp:keywords/>
  <dc:description/>
  <cp:lastModifiedBy>Учитель</cp:lastModifiedBy>
  <cp:revision>8</cp:revision>
  <cp:lastPrinted>2017-06-26T09:55:00Z</cp:lastPrinted>
  <dcterms:created xsi:type="dcterms:W3CDTF">2016-09-17T07:23:00Z</dcterms:created>
  <dcterms:modified xsi:type="dcterms:W3CDTF">2020-09-02T08:19:00Z</dcterms:modified>
</cp:coreProperties>
</file>