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753" w:rsidRDefault="00720753">
      <w:pPr>
        <w:pStyle w:val="21"/>
        <w:shd w:val="clear" w:color="auto" w:fill="auto"/>
      </w:pPr>
      <w:bookmarkStart w:id="0" w:name="_GoBack"/>
      <w:bookmarkEnd w:id="0"/>
      <w:r>
        <w:t>МУНИЦИПАЛЬНОЕ КАЗЕННОЕ УЧРЕЖДЕНИЕ ДОПОЛНИТЕЛЬНОГО ОБРАЗОВАНИЯ БИСЕРТСКАЯ ДЕТСКАЯ ШКОЛА ИСКУССТВ</w:t>
      </w:r>
    </w:p>
    <w:p w:rsidR="00720753" w:rsidRDefault="00720753">
      <w:pPr>
        <w:pStyle w:val="21"/>
        <w:shd w:val="clear" w:color="auto" w:fill="auto"/>
      </w:pPr>
    </w:p>
    <w:p w:rsidR="00720753" w:rsidRDefault="00720753">
      <w:pPr>
        <w:pStyle w:val="21"/>
        <w:shd w:val="clear" w:color="auto" w:fill="auto"/>
      </w:pPr>
    </w:p>
    <w:p w:rsidR="00720753" w:rsidRDefault="00720753">
      <w:pPr>
        <w:pStyle w:val="21"/>
        <w:shd w:val="clear" w:color="auto" w:fill="auto"/>
      </w:pPr>
    </w:p>
    <w:p w:rsidR="00720753" w:rsidRDefault="00720753">
      <w:pPr>
        <w:pStyle w:val="21"/>
        <w:shd w:val="clear" w:color="auto" w:fill="auto"/>
      </w:pPr>
    </w:p>
    <w:p w:rsidR="00720753" w:rsidRDefault="00720753">
      <w:pPr>
        <w:pStyle w:val="21"/>
        <w:shd w:val="clear" w:color="auto" w:fill="auto"/>
      </w:pPr>
    </w:p>
    <w:p w:rsidR="004B4D4D" w:rsidRDefault="004B4D4D">
      <w:pPr>
        <w:pStyle w:val="21"/>
        <w:shd w:val="clear" w:color="auto" w:fill="auto"/>
      </w:pPr>
      <w:r>
        <w:t>ДОПОЛНИТЕЛЬНАЯ ПРЕДПРОФЕССИОНАЛЬНАЯ ОБЩЕОБРАЗОВАТЕЛЬНАЯ ПРОГРАММА В ОБЛАСТИ ХОРЕОГРАФИЧЕСКОГО ИСКУССТВА «ХОРЕОГРАФИЧЕСКОЕ</w:t>
      </w:r>
    </w:p>
    <w:p w:rsidR="004B4D4D" w:rsidRDefault="004B4D4D">
      <w:pPr>
        <w:pStyle w:val="21"/>
        <w:shd w:val="clear" w:color="auto" w:fill="auto"/>
        <w:spacing w:after="2224"/>
      </w:pPr>
      <w:r>
        <w:t>ТВОРЧЕСТВО»</w:t>
      </w:r>
    </w:p>
    <w:p w:rsidR="004B4D4D" w:rsidRDefault="004B4D4D" w:rsidP="00720753">
      <w:pPr>
        <w:pStyle w:val="21"/>
        <w:shd w:val="clear" w:color="auto" w:fill="auto"/>
        <w:spacing w:after="1294" w:line="317" w:lineRule="exact"/>
      </w:pPr>
      <w:r>
        <w:t>Предметная область ПО</w:t>
      </w:r>
      <w:r>
        <w:rPr>
          <w:rStyle w:val="20"/>
          <w:b/>
          <w:bCs/>
        </w:rPr>
        <w:t>.01.</w:t>
      </w:r>
      <w:r>
        <w:t xml:space="preserve"> ХОРЕОГРАФИЧЕСКОЕ ИСПОЛНИТЕЛЬСТВО</w:t>
      </w:r>
      <w:r w:rsidR="00720753">
        <w:t xml:space="preserve"> </w:t>
      </w:r>
      <w:bookmarkStart w:id="1" w:name="bookmark1"/>
      <w:r>
        <w:t>программ</w:t>
      </w:r>
      <w:r w:rsidR="00720753">
        <w:t>а</w:t>
      </w:r>
      <w:r>
        <w:t xml:space="preserve"> по учебному предмету ПО</w:t>
      </w:r>
      <w:r>
        <w:rPr>
          <w:rStyle w:val="10"/>
          <w:b/>
          <w:bCs/>
        </w:rPr>
        <w:t>.01</w:t>
      </w:r>
      <w:r>
        <w:t>.УП</w:t>
      </w:r>
      <w:r>
        <w:rPr>
          <w:rStyle w:val="10"/>
          <w:b/>
          <w:bCs/>
        </w:rPr>
        <w:t>.02</w:t>
      </w:r>
      <w:r>
        <w:t xml:space="preserve"> РИТМИКА</w:t>
      </w:r>
      <w:bookmarkEnd w:id="1"/>
    </w:p>
    <w:p w:rsidR="00720753" w:rsidRDefault="00720753">
      <w:pPr>
        <w:pStyle w:val="a8"/>
        <w:shd w:val="clear" w:color="auto" w:fill="auto"/>
        <w:spacing w:before="0" w:line="260" w:lineRule="exact"/>
        <w:ind w:firstLine="0"/>
      </w:pPr>
    </w:p>
    <w:p w:rsidR="00720753" w:rsidRDefault="00720753">
      <w:pPr>
        <w:pStyle w:val="a8"/>
        <w:shd w:val="clear" w:color="auto" w:fill="auto"/>
        <w:spacing w:before="0" w:line="260" w:lineRule="exact"/>
        <w:ind w:firstLine="0"/>
      </w:pPr>
    </w:p>
    <w:p w:rsidR="00720753" w:rsidRDefault="00720753">
      <w:pPr>
        <w:pStyle w:val="a8"/>
        <w:shd w:val="clear" w:color="auto" w:fill="auto"/>
        <w:spacing w:before="0" w:line="260" w:lineRule="exact"/>
        <w:ind w:firstLine="0"/>
      </w:pPr>
    </w:p>
    <w:p w:rsidR="00720753" w:rsidRDefault="00720753">
      <w:pPr>
        <w:pStyle w:val="a8"/>
        <w:shd w:val="clear" w:color="auto" w:fill="auto"/>
        <w:spacing w:before="0" w:line="260" w:lineRule="exact"/>
        <w:ind w:firstLine="0"/>
      </w:pPr>
    </w:p>
    <w:p w:rsidR="00720753" w:rsidRDefault="00720753">
      <w:pPr>
        <w:pStyle w:val="a8"/>
        <w:shd w:val="clear" w:color="auto" w:fill="auto"/>
        <w:spacing w:before="0" w:line="260" w:lineRule="exact"/>
        <w:ind w:firstLine="0"/>
      </w:pPr>
    </w:p>
    <w:p w:rsidR="00720753" w:rsidRDefault="00720753">
      <w:pPr>
        <w:pStyle w:val="a8"/>
        <w:shd w:val="clear" w:color="auto" w:fill="auto"/>
        <w:spacing w:before="0" w:line="260" w:lineRule="exact"/>
        <w:ind w:firstLine="0"/>
      </w:pPr>
    </w:p>
    <w:p w:rsidR="00720753" w:rsidRDefault="00720753">
      <w:pPr>
        <w:pStyle w:val="a8"/>
        <w:shd w:val="clear" w:color="auto" w:fill="auto"/>
        <w:spacing w:before="0" w:line="260" w:lineRule="exact"/>
        <w:ind w:firstLine="0"/>
      </w:pPr>
    </w:p>
    <w:p w:rsidR="00720753" w:rsidRDefault="00720753">
      <w:pPr>
        <w:pStyle w:val="a8"/>
        <w:shd w:val="clear" w:color="auto" w:fill="auto"/>
        <w:spacing w:before="0" w:line="260" w:lineRule="exact"/>
        <w:ind w:firstLine="0"/>
      </w:pPr>
    </w:p>
    <w:p w:rsidR="00720753" w:rsidRDefault="00720753">
      <w:pPr>
        <w:pStyle w:val="a8"/>
        <w:shd w:val="clear" w:color="auto" w:fill="auto"/>
        <w:spacing w:before="0" w:line="260" w:lineRule="exact"/>
        <w:ind w:firstLine="0"/>
      </w:pPr>
    </w:p>
    <w:p w:rsidR="00720753" w:rsidRDefault="00720753">
      <w:pPr>
        <w:pStyle w:val="a8"/>
        <w:shd w:val="clear" w:color="auto" w:fill="auto"/>
        <w:spacing w:before="0" w:line="260" w:lineRule="exact"/>
        <w:ind w:firstLine="0"/>
      </w:pPr>
    </w:p>
    <w:p w:rsidR="00720753" w:rsidRDefault="00720753">
      <w:pPr>
        <w:pStyle w:val="a8"/>
        <w:shd w:val="clear" w:color="auto" w:fill="auto"/>
        <w:spacing w:before="0" w:line="260" w:lineRule="exact"/>
        <w:ind w:firstLine="0"/>
      </w:pPr>
    </w:p>
    <w:p w:rsidR="00720753" w:rsidRDefault="00720753">
      <w:pPr>
        <w:pStyle w:val="a8"/>
        <w:shd w:val="clear" w:color="auto" w:fill="auto"/>
        <w:spacing w:before="0" w:line="260" w:lineRule="exact"/>
        <w:ind w:firstLine="0"/>
      </w:pPr>
    </w:p>
    <w:p w:rsidR="00720753" w:rsidRDefault="00720753">
      <w:pPr>
        <w:pStyle w:val="a8"/>
        <w:shd w:val="clear" w:color="auto" w:fill="auto"/>
        <w:spacing w:before="0" w:line="260" w:lineRule="exact"/>
        <w:ind w:firstLine="0"/>
      </w:pPr>
    </w:p>
    <w:p w:rsidR="00720753" w:rsidRDefault="00720753">
      <w:pPr>
        <w:pStyle w:val="a8"/>
        <w:shd w:val="clear" w:color="auto" w:fill="auto"/>
        <w:spacing w:before="0" w:line="260" w:lineRule="exact"/>
        <w:ind w:firstLine="0"/>
      </w:pPr>
    </w:p>
    <w:p w:rsidR="00720753" w:rsidRDefault="00720753">
      <w:pPr>
        <w:pStyle w:val="a8"/>
        <w:shd w:val="clear" w:color="auto" w:fill="auto"/>
        <w:spacing w:before="0" w:line="260" w:lineRule="exact"/>
        <w:ind w:firstLine="0"/>
      </w:pPr>
    </w:p>
    <w:p w:rsidR="00720753" w:rsidRDefault="00720753">
      <w:pPr>
        <w:pStyle w:val="a8"/>
        <w:shd w:val="clear" w:color="auto" w:fill="auto"/>
        <w:spacing w:before="0" w:line="260" w:lineRule="exact"/>
        <w:ind w:firstLine="0"/>
      </w:pPr>
    </w:p>
    <w:p w:rsidR="00720753" w:rsidRDefault="00720753">
      <w:pPr>
        <w:pStyle w:val="a8"/>
        <w:shd w:val="clear" w:color="auto" w:fill="auto"/>
        <w:spacing w:before="0" w:line="260" w:lineRule="exact"/>
        <w:ind w:firstLine="0"/>
      </w:pPr>
    </w:p>
    <w:p w:rsidR="00720753" w:rsidRDefault="00720753">
      <w:pPr>
        <w:pStyle w:val="a8"/>
        <w:shd w:val="clear" w:color="auto" w:fill="auto"/>
        <w:spacing w:before="0" w:line="260" w:lineRule="exact"/>
        <w:ind w:firstLine="0"/>
      </w:pPr>
    </w:p>
    <w:p w:rsidR="00720753" w:rsidRDefault="00720753">
      <w:pPr>
        <w:pStyle w:val="a8"/>
        <w:shd w:val="clear" w:color="auto" w:fill="auto"/>
        <w:spacing w:before="0" w:line="260" w:lineRule="exact"/>
        <w:ind w:firstLine="0"/>
      </w:pPr>
    </w:p>
    <w:p w:rsidR="00720753" w:rsidRDefault="00720753">
      <w:pPr>
        <w:pStyle w:val="a8"/>
        <w:shd w:val="clear" w:color="auto" w:fill="auto"/>
        <w:spacing w:before="0" w:line="260" w:lineRule="exact"/>
        <w:ind w:firstLine="0"/>
      </w:pPr>
    </w:p>
    <w:p w:rsidR="00720753" w:rsidRDefault="00720753">
      <w:pPr>
        <w:pStyle w:val="a8"/>
        <w:shd w:val="clear" w:color="auto" w:fill="auto"/>
        <w:spacing w:before="0" w:line="260" w:lineRule="exact"/>
        <w:ind w:firstLine="0"/>
      </w:pPr>
    </w:p>
    <w:p w:rsidR="00D16628" w:rsidRDefault="00D16628">
      <w:pPr>
        <w:pStyle w:val="21"/>
        <w:shd w:val="clear" w:color="auto" w:fill="auto"/>
        <w:spacing w:line="475" w:lineRule="exact"/>
        <w:ind w:left="2200"/>
        <w:jc w:val="left"/>
      </w:pPr>
    </w:p>
    <w:p w:rsidR="004B4D4D" w:rsidRDefault="004B4D4D">
      <w:pPr>
        <w:pStyle w:val="21"/>
        <w:shd w:val="clear" w:color="auto" w:fill="auto"/>
        <w:spacing w:line="475" w:lineRule="exact"/>
        <w:ind w:left="2200"/>
        <w:jc w:val="left"/>
      </w:pPr>
      <w:r>
        <w:lastRenderedPageBreak/>
        <w:t>Структура программы учебного предмета</w:t>
      </w:r>
    </w:p>
    <w:p w:rsidR="004B4D4D" w:rsidRDefault="004B4D4D">
      <w:pPr>
        <w:pStyle w:val="21"/>
        <w:numPr>
          <w:ilvl w:val="0"/>
          <w:numId w:val="1"/>
        </w:numPr>
        <w:shd w:val="clear" w:color="auto" w:fill="auto"/>
        <w:tabs>
          <w:tab w:val="left" w:pos="290"/>
        </w:tabs>
        <w:spacing w:line="475" w:lineRule="exact"/>
        <w:ind w:left="40"/>
        <w:jc w:val="left"/>
      </w:pPr>
      <w:r>
        <w:t>Пояснительная записка</w:t>
      </w:r>
    </w:p>
    <w:p w:rsidR="004B4D4D" w:rsidRDefault="004B4D4D">
      <w:pPr>
        <w:pStyle w:val="30"/>
        <w:numPr>
          <w:ilvl w:val="0"/>
          <w:numId w:val="2"/>
        </w:numPr>
        <w:shd w:val="clear" w:color="auto" w:fill="auto"/>
        <w:tabs>
          <w:tab w:val="left" w:pos="160"/>
        </w:tabs>
        <w:ind w:left="40"/>
      </w:pPr>
      <w:r>
        <w:t>Характеристика учебного предмета, его место и роль в образовательном процессе;</w:t>
      </w:r>
    </w:p>
    <w:p w:rsidR="004B4D4D" w:rsidRDefault="004B4D4D">
      <w:pPr>
        <w:pStyle w:val="30"/>
        <w:numPr>
          <w:ilvl w:val="0"/>
          <w:numId w:val="2"/>
        </w:numPr>
        <w:shd w:val="clear" w:color="auto" w:fill="auto"/>
        <w:tabs>
          <w:tab w:val="left" w:pos="174"/>
        </w:tabs>
        <w:ind w:left="40"/>
      </w:pPr>
      <w:r>
        <w:t>Срок реализации учебного предмета;</w:t>
      </w:r>
    </w:p>
    <w:p w:rsidR="004B4D4D" w:rsidRDefault="004B4D4D">
      <w:pPr>
        <w:pStyle w:val="30"/>
        <w:numPr>
          <w:ilvl w:val="0"/>
          <w:numId w:val="2"/>
        </w:numPr>
        <w:shd w:val="clear" w:color="auto" w:fill="auto"/>
        <w:tabs>
          <w:tab w:val="left" w:pos="208"/>
        </w:tabs>
        <w:ind w:left="40" w:right="220"/>
      </w:pPr>
      <w:r>
        <w:t>Объем учебного времени, предусмотренный учебным планом образовательного учреждения на реализацию учебного предмета;</w:t>
      </w:r>
    </w:p>
    <w:p w:rsidR="004B4D4D" w:rsidRDefault="004B4D4D">
      <w:pPr>
        <w:pStyle w:val="30"/>
        <w:numPr>
          <w:ilvl w:val="0"/>
          <w:numId w:val="2"/>
        </w:numPr>
        <w:shd w:val="clear" w:color="auto" w:fill="auto"/>
        <w:tabs>
          <w:tab w:val="left" w:pos="184"/>
        </w:tabs>
        <w:ind w:left="40"/>
      </w:pPr>
      <w:r>
        <w:t>Форма проведения учебных аудиторных занятий;</w:t>
      </w:r>
    </w:p>
    <w:p w:rsidR="004B4D4D" w:rsidRDefault="004B4D4D">
      <w:pPr>
        <w:pStyle w:val="30"/>
        <w:numPr>
          <w:ilvl w:val="0"/>
          <w:numId w:val="2"/>
        </w:numPr>
        <w:shd w:val="clear" w:color="auto" w:fill="auto"/>
        <w:tabs>
          <w:tab w:val="left" w:pos="165"/>
        </w:tabs>
        <w:ind w:left="40"/>
      </w:pPr>
      <w:r>
        <w:t>Цель и задачи учебного предмета;</w:t>
      </w:r>
    </w:p>
    <w:p w:rsidR="004B4D4D" w:rsidRDefault="004B4D4D">
      <w:pPr>
        <w:pStyle w:val="30"/>
        <w:numPr>
          <w:ilvl w:val="0"/>
          <w:numId w:val="2"/>
        </w:numPr>
        <w:shd w:val="clear" w:color="auto" w:fill="auto"/>
        <w:tabs>
          <w:tab w:val="left" w:pos="179"/>
        </w:tabs>
        <w:ind w:left="40"/>
      </w:pPr>
      <w:r>
        <w:t>Обоснование структуры программы учебного предмета;</w:t>
      </w:r>
    </w:p>
    <w:p w:rsidR="004B4D4D" w:rsidRDefault="004B4D4D">
      <w:pPr>
        <w:pStyle w:val="30"/>
        <w:numPr>
          <w:ilvl w:val="0"/>
          <w:numId w:val="2"/>
        </w:numPr>
        <w:shd w:val="clear" w:color="auto" w:fill="auto"/>
        <w:tabs>
          <w:tab w:val="left" w:pos="155"/>
        </w:tabs>
        <w:ind w:left="40"/>
      </w:pPr>
      <w:r>
        <w:t>Методы обучения;</w:t>
      </w:r>
    </w:p>
    <w:p w:rsidR="004B4D4D" w:rsidRDefault="004B4D4D">
      <w:pPr>
        <w:pStyle w:val="30"/>
        <w:numPr>
          <w:ilvl w:val="0"/>
          <w:numId w:val="2"/>
        </w:numPr>
        <w:shd w:val="clear" w:color="auto" w:fill="auto"/>
        <w:tabs>
          <w:tab w:val="left" w:pos="174"/>
        </w:tabs>
        <w:ind w:left="40"/>
      </w:pPr>
      <w:r>
        <w:t>Описание материально-технических условий реализации учебного предмета.</w:t>
      </w:r>
    </w:p>
    <w:p w:rsidR="004B4D4D" w:rsidRDefault="004B4D4D">
      <w:pPr>
        <w:pStyle w:val="21"/>
        <w:numPr>
          <w:ilvl w:val="1"/>
          <w:numId w:val="2"/>
        </w:numPr>
        <w:shd w:val="clear" w:color="auto" w:fill="auto"/>
        <w:tabs>
          <w:tab w:val="left" w:pos="405"/>
        </w:tabs>
        <w:spacing w:after="26" w:line="260" w:lineRule="exact"/>
        <w:ind w:left="40"/>
        <w:jc w:val="left"/>
      </w:pPr>
      <w:r>
        <w:t>Содержание учебного предмета</w:t>
      </w:r>
    </w:p>
    <w:p w:rsidR="004B4D4D" w:rsidRDefault="004B4D4D">
      <w:pPr>
        <w:pStyle w:val="30"/>
        <w:numPr>
          <w:ilvl w:val="0"/>
          <w:numId w:val="2"/>
        </w:numPr>
        <w:shd w:val="clear" w:color="auto" w:fill="auto"/>
        <w:tabs>
          <w:tab w:val="left" w:pos="179"/>
        </w:tabs>
        <w:ind w:left="40"/>
      </w:pPr>
      <w:r>
        <w:t>Сведения о затратах учебного времени;</w:t>
      </w:r>
    </w:p>
    <w:p w:rsidR="004B4D4D" w:rsidRDefault="004B4D4D">
      <w:pPr>
        <w:pStyle w:val="30"/>
        <w:numPr>
          <w:ilvl w:val="0"/>
          <w:numId w:val="2"/>
        </w:numPr>
        <w:shd w:val="clear" w:color="auto" w:fill="auto"/>
        <w:tabs>
          <w:tab w:val="left" w:pos="174"/>
        </w:tabs>
        <w:ind w:left="40"/>
      </w:pPr>
      <w:r>
        <w:t>Содержание разделов;</w:t>
      </w:r>
    </w:p>
    <w:p w:rsidR="004B4D4D" w:rsidRDefault="004B4D4D">
      <w:pPr>
        <w:pStyle w:val="30"/>
        <w:numPr>
          <w:ilvl w:val="0"/>
          <w:numId w:val="2"/>
        </w:numPr>
        <w:shd w:val="clear" w:color="auto" w:fill="auto"/>
        <w:tabs>
          <w:tab w:val="left" w:pos="184"/>
        </w:tabs>
        <w:ind w:left="40"/>
      </w:pPr>
      <w:r>
        <w:t>Требования по годам обучения;</w:t>
      </w:r>
    </w:p>
    <w:p w:rsidR="004B4D4D" w:rsidRDefault="004B4D4D">
      <w:pPr>
        <w:pStyle w:val="21"/>
        <w:numPr>
          <w:ilvl w:val="0"/>
          <w:numId w:val="3"/>
        </w:numPr>
        <w:shd w:val="clear" w:color="auto" w:fill="auto"/>
        <w:tabs>
          <w:tab w:val="left" w:pos="515"/>
        </w:tabs>
        <w:spacing w:after="172" w:line="260" w:lineRule="exact"/>
        <w:ind w:left="40"/>
        <w:jc w:val="left"/>
      </w:pPr>
      <w:r>
        <w:t>Требования к уровню подготовки обучающихся</w:t>
      </w:r>
    </w:p>
    <w:p w:rsidR="004B4D4D" w:rsidRDefault="004B4D4D">
      <w:pPr>
        <w:pStyle w:val="21"/>
        <w:numPr>
          <w:ilvl w:val="0"/>
          <w:numId w:val="3"/>
        </w:numPr>
        <w:shd w:val="clear" w:color="auto" w:fill="auto"/>
        <w:tabs>
          <w:tab w:val="left" w:pos="496"/>
        </w:tabs>
        <w:spacing w:after="172" w:line="260" w:lineRule="exact"/>
        <w:ind w:left="40"/>
        <w:jc w:val="left"/>
      </w:pPr>
      <w:r>
        <w:t>Формы и методы контроля, система оценок</w:t>
      </w:r>
    </w:p>
    <w:p w:rsidR="004B4D4D" w:rsidRDefault="004B4D4D">
      <w:pPr>
        <w:pStyle w:val="30"/>
        <w:numPr>
          <w:ilvl w:val="0"/>
          <w:numId w:val="2"/>
        </w:numPr>
        <w:shd w:val="clear" w:color="auto" w:fill="auto"/>
        <w:tabs>
          <w:tab w:val="left" w:pos="160"/>
        </w:tabs>
        <w:spacing w:after="5" w:line="230" w:lineRule="exact"/>
        <w:ind w:left="40"/>
      </w:pPr>
      <w:r>
        <w:t>Аттестация: цели, виды, форма, содержание;</w:t>
      </w:r>
    </w:p>
    <w:p w:rsidR="004B4D4D" w:rsidRDefault="004B4D4D">
      <w:pPr>
        <w:pStyle w:val="30"/>
        <w:numPr>
          <w:ilvl w:val="0"/>
          <w:numId w:val="2"/>
        </w:numPr>
        <w:shd w:val="clear" w:color="auto" w:fill="auto"/>
        <w:tabs>
          <w:tab w:val="left" w:pos="170"/>
        </w:tabs>
        <w:spacing w:line="446" w:lineRule="exact"/>
        <w:ind w:left="40"/>
      </w:pPr>
      <w:r>
        <w:t>Критерии оценки;</w:t>
      </w:r>
    </w:p>
    <w:p w:rsidR="004B4D4D" w:rsidRDefault="004B4D4D">
      <w:pPr>
        <w:pStyle w:val="21"/>
        <w:numPr>
          <w:ilvl w:val="0"/>
          <w:numId w:val="3"/>
        </w:numPr>
        <w:shd w:val="clear" w:color="auto" w:fill="auto"/>
        <w:tabs>
          <w:tab w:val="left" w:pos="386"/>
        </w:tabs>
        <w:spacing w:line="446" w:lineRule="exact"/>
        <w:ind w:left="40"/>
        <w:jc w:val="left"/>
      </w:pPr>
      <w:r>
        <w:t>Методическое обеспечение учебного процесса</w:t>
      </w:r>
    </w:p>
    <w:p w:rsidR="004B4D4D" w:rsidRDefault="004B4D4D">
      <w:pPr>
        <w:pStyle w:val="30"/>
        <w:numPr>
          <w:ilvl w:val="0"/>
          <w:numId w:val="2"/>
        </w:numPr>
        <w:shd w:val="clear" w:color="auto" w:fill="auto"/>
        <w:tabs>
          <w:tab w:val="left" w:pos="155"/>
        </w:tabs>
        <w:spacing w:line="446" w:lineRule="exact"/>
        <w:ind w:left="40"/>
      </w:pPr>
      <w:r>
        <w:t>Методические рекомендации педагогическим работникам;</w:t>
      </w:r>
    </w:p>
    <w:p w:rsidR="004B4D4D" w:rsidRDefault="004B4D4D">
      <w:pPr>
        <w:pStyle w:val="30"/>
        <w:numPr>
          <w:ilvl w:val="0"/>
          <w:numId w:val="2"/>
        </w:numPr>
        <w:shd w:val="clear" w:color="auto" w:fill="auto"/>
        <w:tabs>
          <w:tab w:val="left" w:pos="150"/>
        </w:tabs>
        <w:spacing w:after="178" w:line="230" w:lineRule="exact"/>
        <w:ind w:left="40"/>
      </w:pPr>
      <w:r>
        <w:t>Музыкально-ритмические игры;</w:t>
      </w:r>
    </w:p>
    <w:p w:rsidR="004B4D4D" w:rsidRDefault="004B4D4D">
      <w:pPr>
        <w:pStyle w:val="21"/>
        <w:numPr>
          <w:ilvl w:val="0"/>
          <w:numId w:val="3"/>
        </w:numPr>
        <w:shd w:val="clear" w:color="auto" w:fill="auto"/>
        <w:tabs>
          <w:tab w:val="left" w:pos="496"/>
        </w:tabs>
        <w:spacing w:after="172" w:line="260" w:lineRule="exact"/>
        <w:ind w:left="40"/>
        <w:jc w:val="left"/>
      </w:pPr>
      <w:r>
        <w:t>Список рекомендуемой методической литературы</w:t>
      </w:r>
    </w:p>
    <w:p w:rsidR="004B4D4D" w:rsidRDefault="004B4D4D">
      <w:pPr>
        <w:pStyle w:val="30"/>
        <w:numPr>
          <w:ilvl w:val="0"/>
          <w:numId w:val="2"/>
        </w:numPr>
        <w:shd w:val="clear" w:color="auto" w:fill="auto"/>
        <w:tabs>
          <w:tab w:val="left" w:pos="179"/>
        </w:tabs>
        <w:spacing w:after="173" w:line="230" w:lineRule="exact"/>
        <w:ind w:left="40"/>
      </w:pPr>
      <w:r>
        <w:t>Список рекомендуемой методической литературы;</w:t>
      </w:r>
    </w:p>
    <w:p w:rsidR="004B4D4D" w:rsidRDefault="004B4D4D">
      <w:pPr>
        <w:pStyle w:val="30"/>
        <w:numPr>
          <w:ilvl w:val="0"/>
          <w:numId w:val="2"/>
        </w:numPr>
        <w:shd w:val="clear" w:color="auto" w:fill="auto"/>
        <w:tabs>
          <w:tab w:val="left" w:pos="160"/>
        </w:tabs>
        <w:spacing w:line="230" w:lineRule="exact"/>
        <w:ind w:left="40"/>
      </w:pPr>
      <w:r>
        <w:t>Интернет ресурсы</w:t>
      </w:r>
    </w:p>
    <w:p w:rsidR="00720753" w:rsidRDefault="00720753" w:rsidP="00720753">
      <w:pPr>
        <w:pStyle w:val="30"/>
        <w:shd w:val="clear" w:color="auto" w:fill="auto"/>
        <w:tabs>
          <w:tab w:val="left" w:pos="160"/>
        </w:tabs>
        <w:spacing w:line="230" w:lineRule="exact"/>
      </w:pPr>
    </w:p>
    <w:p w:rsidR="00720753" w:rsidRDefault="00720753" w:rsidP="00720753">
      <w:pPr>
        <w:pStyle w:val="30"/>
        <w:shd w:val="clear" w:color="auto" w:fill="auto"/>
        <w:tabs>
          <w:tab w:val="left" w:pos="160"/>
        </w:tabs>
        <w:spacing w:line="230" w:lineRule="exact"/>
      </w:pPr>
    </w:p>
    <w:p w:rsidR="00720753" w:rsidRDefault="00720753" w:rsidP="00720753">
      <w:pPr>
        <w:pStyle w:val="30"/>
        <w:shd w:val="clear" w:color="auto" w:fill="auto"/>
        <w:tabs>
          <w:tab w:val="left" w:pos="160"/>
        </w:tabs>
        <w:spacing w:line="230" w:lineRule="exact"/>
      </w:pPr>
    </w:p>
    <w:p w:rsidR="00720753" w:rsidRDefault="00720753" w:rsidP="00720753">
      <w:pPr>
        <w:pStyle w:val="30"/>
        <w:shd w:val="clear" w:color="auto" w:fill="auto"/>
        <w:tabs>
          <w:tab w:val="left" w:pos="160"/>
        </w:tabs>
        <w:spacing w:line="230" w:lineRule="exact"/>
      </w:pPr>
    </w:p>
    <w:p w:rsidR="00720753" w:rsidRDefault="00720753" w:rsidP="00720753">
      <w:pPr>
        <w:pStyle w:val="30"/>
        <w:shd w:val="clear" w:color="auto" w:fill="auto"/>
        <w:tabs>
          <w:tab w:val="left" w:pos="160"/>
        </w:tabs>
        <w:spacing w:line="230" w:lineRule="exact"/>
      </w:pPr>
    </w:p>
    <w:p w:rsidR="00720753" w:rsidRDefault="00720753" w:rsidP="00720753">
      <w:pPr>
        <w:pStyle w:val="30"/>
        <w:shd w:val="clear" w:color="auto" w:fill="auto"/>
        <w:tabs>
          <w:tab w:val="left" w:pos="160"/>
        </w:tabs>
        <w:spacing w:line="230" w:lineRule="exact"/>
      </w:pPr>
    </w:p>
    <w:p w:rsidR="00720753" w:rsidRDefault="00720753" w:rsidP="00720753">
      <w:pPr>
        <w:pStyle w:val="30"/>
        <w:shd w:val="clear" w:color="auto" w:fill="auto"/>
        <w:tabs>
          <w:tab w:val="left" w:pos="160"/>
        </w:tabs>
        <w:spacing w:line="230" w:lineRule="exact"/>
      </w:pPr>
    </w:p>
    <w:p w:rsidR="00720753" w:rsidRDefault="00720753" w:rsidP="00720753">
      <w:pPr>
        <w:pStyle w:val="30"/>
        <w:shd w:val="clear" w:color="auto" w:fill="auto"/>
        <w:tabs>
          <w:tab w:val="left" w:pos="160"/>
        </w:tabs>
        <w:spacing w:line="230" w:lineRule="exact"/>
      </w:pPr>
    </w:p>
    <w:p w:rsidR="00720753" w:rsidRDefault="00720753" w:rsidP="00720753">
      <w:pPr>
        <w:pStyle w:val="30"/>
        <w:shd w:val="clear" w:color="auto" w:fill="auto"/>
        <w:tabs>
          <w:tab w:val="left" w:pos="160"/>
        </w:tabs>
        <w:spacing w:line="230" w:lineRule="exact"/>
      </w:pPr>
    </w:p>
    <w:p w:rsidR="00720753" w:rsidRDefault="00720753" w:rsidP="00720753">
      <w:pPr>
        <w:pStyle w:val="30"/>
        <w:shd w:val="clear" w:color="auto" w:fill="auto"/>
        <w:tabs>
          <w:tab w:val="left" w:pos="160"/>
        </w:tabs>
        <w:spacing w:line="230" w:lineRule="exact"/>
        <w:sectPr w:rsidR="0072075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5" w:h="16837"/>
          <w:pgMar w:top="1200" w:right="994" w:bottom="1603" w:left="1798" w:header="0" w:footer="3" w:gutter="0"/>
          <w:cols w:space="720"/>
          <w:noEndnote/>
          <w:docGrid w:linePitch="360"/>
        </w:sectPr>
      </w:pPr>
    </w:p>
    <w:p w:rsidR="004B4D4D" w:rsidRDefault="004B4D4D">
      <w:pPr>
        <w:pStyle w:val="221"/>
        <w:keepNext/>
        <w:keepLines/>
        <w:shd w:val="clear" w:color="auto" w:fill="auto"/>
        <w:spacing w:after="301" w:line="260" w:lineRule="exact"/>
        <w:ind w:left="3040"/>
      </w:pPr>
      <w:bookmarkStart w:id="2" w:name="bookmark2"/>
      <w:r>
        <w:rPr>
          <w:rStyle w:val="222"/>
          <w:b/>
          <w:bCs/>
        </w:rPr>
        <w:lastRenderedPageBreak/>
        <w:t>I.</w:t>
      </w:r>
      <w:r>
        <w:rPr>
          <w:lang w:val="en-US" w:eastAsia="en-US"/>
        </w:rPr>
        <w:t xml:space="preserve"> </w:t>
      </w:r>
      <w:r>
        <w:t>Пояснительная записка</w:t>
      </w:r>
      <w:bookmarkEnd w:id="2"/>
    </w:p>
    <w:p w:rsidR="004B4D4D" w:rsidRDefault="004B4D4D">
      <w:pPr>
        <w:pStyle w:val="210"/>
        <w:keepNext/>
        <w:keepLines/>
        <w:shd w:val="clear" w:color="auto" w:fill="auto"/>
        <w:spacing w:before="0"/>
        <w:ind w:left="1160"/>
      </w:pPr>
      <w:bookmarkStart w:id="3" w:name="bookmark3"/>
      <w:r>
        <w:rPr>
          <w:rStyle w:val="20pt"/>
          <w:b/>
          <w:bCs/>
          <w:i/>
          <w:iCs/>
        </w:rPr>
        <w:t>1.</w:t>
      </w:r>
      <w:r>
        <w:t xml:space="preserve"> Характеристика учебного предмета, его место и роль в</w:t>
      </w:r>
      <w:bookmarkEnd w:id="3"/>
    </w:p>
    <w:p w:rsidR="004B4D4D" w:rsidRDefault="004B4D4D">
      <w:pPr>
        <w:pStyle w:val="210"/>
        <w:keepNext/>
        <w:keepLines/>
        <w:shd w:val="clear" w:color="auto" w:fill="auto"/>
        <w:spacing w:before="0"/>
        <w:ind w:left="3380"/>
      </w:pPr>
      <w:bookmarkStart w:id="4" w:name="bookmark4"/>
      <w:r>
        <w:t>образовательном процессе</w:t>
      </w:r>
      <w:bookmarkEnd w:id="4"/>
    </w:p>
    <w:p w:rsidR="004B4D4D" w:rsidRDefault="004B4D4D">
      <w:pPr>
        <w:pStyle w:val="a8"/>
        <w:shd w:val="clear" w:color="auto" w:fill="auto"/>
        <w:spacing w:before="0" w:line="480" w:lineRule="exact"/>
        <w:ind w:left="20" w:right="20" w:firstLine="700"/>
        <w:jc w:val="both"/>
      </w:pPr>
      <w:r>
        <w:t>Программа учебного предмета «Ритмика»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«Хореографическое творчество».</w:t>
      </w:r>
    </w:p>
    <w:p w:rsidR="004B4D4D" w:rsidRDefault="004B4D4D">
      <w:pPr>
        <w:pStyle w:val="a8"/>
        <w:shd w:val="clear" w:color="auto" w:fill="auto"/>
        <w:spacing w:before="0" w:line="480" w:lineRule="exact"/>
        <w:ind w:left="20" w:right="20" w:firstLine="700"/>
        <w:jc w:val="both"/>
      </w:pPr>
      <w:r>
        <w:t>На занятиях по ритмике происходит непосредственное и всестороннее обучение ребенка на основе гармоничного сочетания музыкального, двигательного, физического и интеллектуального развития.</w:t>
      </w:r>
    </w:p>
    <w:p w:rsidR="004B4D4D" w:rsidRDefault="004B4D4D">
      <w:pPr>
        <w:pStyle w:val="a8"/>
        <w:shd w:val="clear" w:color="auto" w:fill="auto"/>
        <w:spacing w:before="0" w:line="480" w:lineRule="exact"/>
        <w:ind w:left="20" w:right="20" w:firstLine="700"/>
        <w:jc w:val="both"/>
      </w:pPr>
      <w:r>
        <w:t>Уроки ритмики развивают такие музыкальные данные как слух, память, ритм, помогают выявлению творческих задатков учеников, знакомят с теоретическими основами музыкального искусства.</w:t>
      </w:r>
    </w:p>
    <w:p w:rsidR="004B4D4D" w:rsidRDefault="004B4D4D">
      <w:pPr>
        <w:pStyle w:val="a8"/>
        <w:shd w:val="clear" w:color="auto" w:fill="auto"/>
        <w:spacing w:before="0" w:line="480" w:lineRule="exact"/>
        <w:ind w:left="20" w:right="20" w:firstLine="700"/>
        <w:jc w:val="both"/>
      </w:pPr>
      <w:r>
        <w:t>Дети получают возможность самовыражения через музыкально- игровую деятельность.</w:t>
      </w:r>
    </w:p>
    <w:p w:rsidR="004B4D4D" w:rsidRDefault="004B4D4D">
      <w:pPr>
        <w:pStyle w:val="a8"/>
        <w:shd w:val="clear" w:color="auto" w:fill="auto"/>
        <w:spacing w:before="0" w:line="480" w:lineRule="exact"/>
        <w:ind w:left="20" w:right="20" w:firstLine="700"/>
        <w:jc w:val="both"/>
      </w:pPr>
      <w:r>
        <w:t>Изучение предмета «Ритмика» тесно связано с изучением предметов «Слушание музыки и музыкальная грамота», «Танец», «Народно- сценический танец».</w:t>
      </w:r>
    </w:p>
    <w:p w:rsidR="004B4D4D" w:rsidRDefault="004B4D4D">
      <w:pPr>
        <w:pStyle w:val="210"/>
        <w:keepNext/>
        <w:keepLines/>
        <w:shd w:val="clear" w:color="auto" w:fill="auto"/>
        <w:spacing w:before="0"/>
        <w:ind w:left="360"/>
      </w:pPr>
      <w:bookmarkStart w:id="5" w:name="bookmark5"/>
      <w:r>
        <w:rPr>
          <w:rStyle w:val="20pt"/>
          <w:b/>
          <w:bCs/>
          <w:i/>
          <w:iCs/>
        </w:rPr>
        <w:t>2.</w:t>
      </w:r>
      <w:r>
        <w:t xml:space="preserve"> Срок реализации учебного предмета</w:t>
      </w:r>
      <w:r>
        <w:rPr>
          <w:rStyle w:val="20pt"/>
          <w:b/>
          <w:bCs/>
          <w:i/>
          <w:iCs/>
        </w:rPr>
        <w:t xml:space="preserve"> «</w:t>
      </w:r>
      <w:r>
        <w:t>Ритмика</w:t>
      </w:r>
      <w:r>
        <w:rPr>
          <w:rStyle w:val="20pt"/>
          <w:b/>
          <w:bCs/>
          <w:i/>
          <w:iCs/>
        </w:rPr>
        <w:t>»</w:t>
      </w:r>
      <w:bookmarkEnd w:id="5"/>
    </w:p>
    <w:p w:rsidR="008979BE" w:rsidRDefault="004B4D4D">
      <w:pPr>
        <w:pStyle w:val="a8"/>
        <w:shd w:val="clear" w:color="auto" w:fill="auto"/>
        <w:spacing w:before="0" w:line="480" w:lineRule="exact"/>
        <w:ind w:left="20" w:right="20" w:firstLine="700"/>
        <w:jc w:val="both"/>
      </w:pPr>
      <w:r>
        <w:t xml:space="preserve">Срок освоения программы «Ритмика» для детей, поступивших в образовательное учреждение в первый класс в возрасте с шести лет шести месяцев до девяти лет, составляет 2 года. </w:t>
      </w:r>
    </w:p>
    <w:p w:rsidR="00720753" w:rsidRDefault="004B4D4D">
      <w:pPr>
        <w:pStyle w:val="a8"/>
        <w:shd w:val="clear" w:color="auto" w:fill="auto"/>
        <w:spacing w:before="0" w:line="480" w:lineRule="exact"/>
        <w:ind w:left="20" w:right="20" w:firstLine="700"/>
        <w:jc w:val="both"/>
      </w:pPr>
      <w:r>
        <w:rPr>
          <w:rStyle w:val="a6"/>
        </w:rPr>
        <w:t>3.</w:t>
      </w:r>
      <w:r>
        <w:rPr>
          <w:rStyle w:val="6"/>
        </w:rPr>
        <w:t xml:space="preserve"> Объем учебного времени,</w:t>
      </w:r>
      <w:r>
        <w:t xml:space="preserve"> предусмотренный учебным планом образовательного учреждения на реализацию предмета «Ритмика»:</w:t>
      </w:r>
    </w:p>
    <w:p w:rsidR="008979BE" w:rsidRDefault="008979BE">
      <w:pPr>
        <w:pStyle w:val="a8"/>
        <w:shd w:val="clear" w:color="auto" w:fill="auto"/>
        <w:spacing w:before="0" w:line="480" w:lineRule="exact"/>
        <w:ind w:left="20" w:right="20" w:firstLine="700"/>
        <w:jc w:val="both"/>
      </w:pPr>
    </w:p>
    <w:p w:rsidR="004B4D4D" w:rsidRDefault="004B4D4D">
      <w:pPr>
        <w:pStyle w:val="40"/>
        <w:shd w:val="clear" w:color="auto" w:fill="auto"/>
        <w:spacing w:after="488" w:line="260" w:lineRule="exact"/>
        <w:ind w:left="1420"/>
      </w:pPr>
      <w:r>
        <w:t>Срок реализации учебного предмета «Ритмика»</w:t>
      </w:r>
      <w:r>
        <w:rPr>
          <w:rStyle w:val="40pt"/>
          <w:b/>
          <w:bCs/>
          <w:i/>
          <w:iCs/>
        </w:rPr>
        <w:t xml:space="preserve"> 2</w:t>
      </w:r>
      <w:r>
        <w:t xml:space="preserve"> года</w:t>
      </w:r>
    </w:p>
    <w:p w:rsidR="004B4D4D" w:rsidRDefault="004B4D4D">
      <w:pPr>
        <w:pStyle w:val="12"/>
        <w:framePr w:wrap="notBeside" w:vAnchor="text" w:hAnchor="text" w:xAlign="center" w:y="1"/>
        <w:shd w:val="clear" w:color="auto" w:fill="auto"/>
        <w:spacing w:line="260" w:lineRule="exact"/>
        <w:jc w:val="center"/>
      </w:pPr>
      <w:r>
        <w:t>Таблица</w:t>
      </w:r>
      <w:r>
        <w:rPr>
          <w:rStyle w:val="0pt"/>
          <w:b/>
          <w:bCs/>
          <w:i/>
          <w:iCs/>
        </w:rPr>
        <w:t xml:space="preserve"> 1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8"/>
        <w:gridCol w:w="1824"/>
        <w:gridCol w:w="2174"/>
      </w:tblGrid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/>
          <w:jc w:val="center"/>
        </w:trPr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720" w:firstLine="0"/>
              <w:jc w:val="left"/>
            </w:pPr>
            <w:r>
              <w:t>Классы/количество часов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1 класс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2 класс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/>
          <w:jc w:val="center"/>
        </w:trPr>
        <w:tc>
          <w:tcPr>
            <w:tcW w:w="4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322" w:lineRule="exact"/>
              <w:ind w:firstLine="0"/>
            </w:pPr>
            <w:r>
              <w:t>Количество часов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322" w:lineRule="exact"/>
              <w:ind w:firstLine="0"/>
            </w:pPr>
            <w:r>
              <w:t>Количество часов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t>Максимальная нагрузка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800" w:firstLine="0"/>
              <w:jc w:val="left"/>
            </w:pPr>
            <w:r>
              <w:t>130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312" w:lineRule="exact"/>
              <w:ind w:left="140" w:firstLine="0"/>
              <w:jc w:val="left"/>
            </w:pPr>
            <w:r>
              <w:t>Количество часов на аудиторную нагрузку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64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66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t>Недельная аудиторная нагрузка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2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  <w:jc w:val="center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t>Консультации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2</w:t>
            </w:r>
          </w:p>
        </w:tc>
      </w:tr>
    </w:tbl>
    <w:p w:rsidR="004B4D4D" w:rsidRDefault="004B4D4D">
      <w:pPr>
        <w:rPr>
          <w:color w:val="auto"/>
          <w:sz w:val="2"/>
          <w:szCs w:val="2"/>
        </w:rPr>
      </w:pPr>
    </w:p>
    <w:p w:rsidR="004B4D4D" w:rsidRDefault="004B4D4D">
      <w:pPr>
        <w:rPr>
          <w:color w:val="auto"/>
          <w:sz w:val="2"/>
          <w:szCs w:val="2"/>
        </w:rPr>
      </w:pPr>
    </w:p>
    <w:p w:rsidR="004B4D4D" w:rsidRDefault="004B4D4D">
      <w:pPr>
        <w:pStyle w:val="40"/>
        <w:shd w:val="clear" w:color="auto" w:fill="auto"/>
        <w:spacing w:before="357" w:after="0" w:line="475" w:lineRule="exact"/>
        <w:ind w:left="1060"/>
      </w:pPr>
      <w:r>
        <w:rPr>
          <w:rStyle w:val="40pt"/>
          <w:b/>
          <w:bCs/>
          <w:i/>
          <w:iCs/>
        </w:rPr>
        <w:t>4</w:t>
      </w:r>
      <w:r>
        <w:t>.Форма проведения учебных аудиторных занятий:</w:t>
      </w:r>
    </w:p>
    <w:p w:rsidR="004B4D4D" w:rsidRDefault="004B4D4D">
      <w:pPr>
        <w:pStyle w:val="a8"/>
        <w:shd w:val="clear" w:color="auto" w:fill="auto"/>
        <w:spacing w:before="0" w:line="475" w:lineRule="exact"/>
        <w:ind w:left="80" w:firstLine="0"/>
        <w:jc w:val="both"/>
      </w:pPr>
      <w:r>
        <w:t>мелкогрупповая (от 4 до 10 человек). Рекомендуемая продолжительность урока - 40минут.</w:t>
      </w:r>
    </w:p>
    <w:p w:rsidR="00720753" w:rsidRDefault="00720753">
      <w:pPr>
        <w:pStyle w:val="a8"/>
        <w:shd w:val="clear" w:color="auto" w:fill="auto"/>
        <w:spacing w:before="0" w:line="475" w:lineRule="exact"/>
        <w:ind w:left="80" w:firstLine="0"/>
        <w:jc w:val="both"/>
      </w:pPr>
    </w:p>
    <w:p w:rsidR="004B4D4D" w:rsidRDefault="004B4D4D">
      <w:pPr>
        <w:pStyle w:val="40"/>
        <w:shd w:val="clear" w:color="auto" w:fill="auto"/>
        <w:spacing w:after="291" w:line="260" w:lineRule="exact"/>
        <w:ind w:left="2440"/>
      </w:pPr>
      <w:r>
        <w:rPr>
          <w:rStyle w:val="40pt3"/>
          <w:b/>
          <w:bCs/>
          <w:i/>
          <w:iCs/>
        </w:rPr>
        <w:t>5.</w:t>
      </w:r>
      <w:r>
        <w:t xml:space="preserve"> Цель и задачи учебного предмета</w:t>
      </w:r>
    </w:p>
    <w:p w:rsidR="004B4D4D" w:rsidRDefault="004B4D4D">
      <w:pPr>
        <w:pStyle w:val="21"/>
        <w:shd w:val="clear" w:color="auto" w:fill="auto"/>
        <w:spacing w:line="480" w:lineRule="exact"/>
        <w:ind w:left="20"/>
        <w:jc w:val="left"/>
      </w:pPr>
      <w:r>
        <w:t>Цель:</w:t>
      </w:r>
    </w:p>
    <w:p w:rsidR="004B4D4D" w:rsidRDefault="004B4D4D">
      <w:pPr>
        <w:pStyle w:val="a8"/>
        <w:shd w:val="clear" w:color="auto" w:fill="auto"/>
        <w:spacing w:before="0" w:line="480" w:lineRule="exact"/>
        <w:ind w:left="380" w:firstLine="0"/>
        <w:jc w:val="left"/>
      </w:pPr>
      <w:r>
        <w:t>• развитие музыкально-ритмических и двигательно-танцевальных</w:t>
      </w:r>
    </w:p>
    <w:p w:rsidR="004B4D4D" w:rsidRDefault="004B4D4D">
      <w:pPr>
        <w:pStyle w:val="a8"/>
        <w:shd w:val="clear" w:color="auto" w:fill="auto"/>
        <w:spacing w:before="0" w:line="480" w:lineRule="exact"/>
        <w:ind w:left="20" w:firstLine="660"/>
        <w:jc w:val="both"/>
      </w:pPr>
      <w:r>
        <w:t>способностей учащихся через овладение основами музыкально-</w:t>
      </w:r>
    </w:p>
    <w:p w:rsidR="00720753" w:rsidRDefault="004B4D4D">
      <w:pPr>
        <w:pStyle w:val="a8"/>
        <w:shd w:val="clear" w:color="auto" w:fill="auto"/>
        <w:spacing w:before="0" w:line="480" w:lineRule="exact"/>
        <w:ind w:left="20" w:right="20" w:firstLine="660"/>
        <w:jc w:val="left"/>
      </w:pPr>
      <w:r>
        <w:t>ритмической культуры.</w:t>
      </w:r>
    </w:p>
    <w:p w:rsidR="004B4D4D" w:rsidRDefault="004B4D4D">
      <w:pPr>
        <w:pStyle w:val="a8"/>
        <w:shd w:val="clear" w:color="auto" w:fill="auto"/>
        <w:spacing w:before="0" w:line="480" w:lineRule="exact"/>
        <w:ind w:left="20" w:right="20" w:firstLine="660"/>
        <w:jc w:val="left"/>
      </w:pPr>
      <w:r>
        <w:t xml:space="preserve"> </w:t>
      </w:r>
      <w:r>
        <w:rPr>
          <w:rStyle w:val="5"/>
        </w:rPr>
        <w:t>Задачи:</w:t>
      </w:r>
    </w:p>
    <w:p w:rsidR="004B4D4D" w:rsidRDefault="004B4D4D">
      <w:pPr>
        <w:pStyle w:val="a8"/>
        <w:numPr>
          <w:ilvl w:val="0"/>
          <w:numId w:val="4"/>
        </w:numPr>
        <w:shd w:val="clear" w:color="auto" w:fill="auto"/>
        <w:tabs>
          <w:tab w:val="left" w:pos="968"/>
        </w:tabs>
        <w:spacing w:before="0" w:line="480" w:lineRule="exact"/>
        <w:ind w:left="20" w:firstLine="660"/>
        <w:jc w:val="both"/>
      </w:pPr>
      <w:r>
        <w:t>овладение основами музыкальной грамоты;</w:t>
      </w:r>
    </w:p>
    <w:p w:rsidR="004B4D4D" w:rsidRDefault="004B4D4D">
      <w:pPr>
        <w:pStyle w:val="a8"/>
        <w:numPr>
          <w:ilvl w:val="0"/>
          <w:numId w:val="4"/>
        </w:numPr>
        <w:shd w:val="clear" w:color="auto" w:fill="auto"/>
        <w:tabs>
          <w:tab w:val="left" w:pos="1018"/>
        </w:tabs>
        <w:spacing w:before="0" w:line="480" w:lineRule="exact"/>
        <w:ind w:left="20" w:right="20" w:firstLine="660"/>
        <w:jc w:val="both"/>
      </w:pPr>
      <w:r>
        <w:t>формирование танцевальных умений и навыков в соответствии с программными требованиями;</w:t>
      </w:r>
    </w:p>
    <w:p w:rsidR="004B4D4D" w:rsidRDefault="004B4D4D">
      <w:pPr>
        <w:pStyle w:val="a8"/>
        <w:numPr>
          <w:ilvl w:val="0"/>
          <w:numId w:val="4"/>
        </w:numPr>
        <w:shd w:val="clear" w:color="auto" w:fill="auto"/>
        <w:tabs>
          <w:tab w:val="left" w:pos="1004"/>
        </w:tabs>
        <w:spacing w:before="0" w:line="480" w:lineRule="exact"/>
        <w:ind w:left="20" w:right="20" w:firstLine="660"/>
        <w:jc w:val="both"/>
      </w:pPr>
      <w:r>
        <w:t>воспитание важнейших психофизических качеств, двигательного аппарата в сочетании с моральными и волевыми качествами личности - силы, выносливости, ловкости, быстроты, координации;</w:t>
      </w:r>
    </w:p>
    <w:p w:rsidR="004B4D4D" w:rsidRDefault="004B4D4D">
      <w:pPr>
        <w:pStyle w:val="a8"/>
        <w:numPr>
          <w:ilvl w:val="0"/>
          <w:numId w:val="4"/>
        </w:numPr>
        <w:shd w:val="clear" w:color="auto" w:fill="auto"/>
        <w:tabs>
          <w:tab w:val="left" w:pos="1014"/>
        </w:tabs>
        <w:spacing w:before="0" w:line="480" w:lineRule="exact"/>
        <w:ind w:left="20" w:right="20" w:firstLine="660"/>
        <w:jc w:val="both"/>
      </w:pPr>
      <w:r>
        <w:t>развитие творческой самостоятельности посредством освоения двигательной деятельности;</w:t>
      </w:r>
    </w:p>
    <w:p w:rsidR="004B4D4D" w:rsidRDefault="004B4D4D">
      <w:pPr>
        <w:pStyle w:val="a8"/>
        <w:numPr>
          <w:ilvl w:val="0"/>
          <w:numId w:val="4"/>
        </w:numPr>
        <w:shd w:val="clear" w:color="auto" w:fill="auto"/>
        <w:tabs>
          <w:tab w:val="left" w:pos="954"/>
        </w:tabs>
        <w:spacing w:before="0" w:line="480" w:lineRule="exact"/>
        <w:ind w:left="20" w:firstLine="660"/>
        <w:jc w:val="both"/>
      </w:pPr>
      <w:r>
        <w:t>приобщение к здоровому образу жизни;</w:t>
      </w:r>
    </w:p>
    <w:p w:rsidR="004B4D4D" w:rsidRDefault="004B4D4D">
      <w:pPr>
        <w:pStyle w:val="a8"/>
        <w:numPr>
          <w:ilvl w:val="0"/>
          <w:numId w:val="4"/>
        </w:numPr>
        <w:shd w:val="clear" w:color="auto" w:fill="auto"/>
        <w:tabs>
          <w:tab w:val="left" w:pos="958"/>
        </w:tabs>
        <w:spacing w:before="0" w:line="480" w:lineRule="exact"/>
        <w:ind w:left="20" w:firstLine="660"/>
        <w:jc w:val="both"/>
      </w:pPr>
      <w:r>
        <w:t>формирование правильной осанки;</w:t>
      </w:r>
    </w:p>
    <w:p w:rsidR="004B4D4D" w:rsidRDefault="004B4D4D">
      <w:pPr>
        <w:pStyle w:val="a8"/>
        <w:numPr>
          <w:ilvl w:val="0"/>
          <w:numId w:val="4"/>
        </w:numPr>
        <w:shd w:val="clear" w:color="auto" w:fill="auto"/>
        <w:tabs>
          <w:tab w:val="left" w:pos="954"/>
        </w:tabs>
        <w:spacing w:before="0" w:line="480" w:lineRule="exact"/>
        <w:ind w:left="20" w:firstLine="660"/>
        <w:jc w:val="both"/>
      </w:pPr>
      <w:r>
        <w:t>развитие творческих способностей;</w:t>
      </w:r>
    </w:p>
    <w:p w:rsidR="004B4D4D" w:rsidRDefault="004B4D4D">
      <w:pPr>
        <w:pStyle w:val="a8"/>
        <w:numPr>
          <w:ilvl w:val="0"/>
          <w:numId w:val="4"/>
        </w:numPr>
        <w:shd w:val="clear" w:color="auto" w:fill="auto"/>
        <w:tabs>
          <w:tab w:val="left" w:pos="958"/>
        </w:tabs>
        <w:spacing w:before="0" w:after="416" w:line="480" w:lineRule="exact"/>
        <w:ind w:left="20" w:firstLine="660"/>
        <w:jc w:val="both"/>
      </w:pPr>
      <w:r>
        <w:t>развитие темпо - ритмической памяти учащихся.</w:t>
      </w:r>
    </w:p>
    <w:p w:rsidR="004B4D4D" w:rsidRDefault="004B4D4D">
      <w:pPr>
        <w:pStyle w:val="40"/>
        <w:shd w:val="clear" w:color="auto" w:fill="auto"/>
        <w:spacing w:after="1" w:line="260" w:lineRule="exact"/>
        <w:ind w:left="20" w:firstLine="660"/>
        <w:jc w:val="both"/>
      </w:pPr>
      <w:r>
        <w:rPr>
          <w:rStyle w:val="40pt3"/>
          <w:b/>
          <w:bCs/>
          <w:i/>
          <w:iCs/>
        </w:rPr>
        <w:t>6.</w:t>
      </w:r>
      <w:r>
        <w:t xml:space="preserve"> Обоснование структуры учебного предмета «Ритмика»</w:t>
      </w:r>
    </w:p>
    <w:p w:rsidR="004B4D4D" w:rsidRDefault="004B4D4D">
      <w:pPr>
        <w:pStyle w:val="a8"/>
        <w:shd w:val="clear" w:color="auto" w:fill="auto"/>
        <w:spacing w:before="0" w:line="480" w:lineRule="exact"/>
        <w:ind w:left="20" w:right="20" w:firstLine="660"/>
        <w:jc w:val="both"/>
      </w:pPr>
      <w:r>
        <w:t>Обоснованием структуры программы являются требования ФГТ, отражающие все аспекты работы преподавателя с учеником.</w:t>
      </w:r>
    </w:p>
    <w:p w:rsidR="004B4D4D" w:rsidRDefault="004B4D4D">
      <w:pPr>
        <w:pStyle w:val="a8"/>
        <w:shd w:val="clear" w:color="auto" w:fill="auto"/>
        <w:spacing w:before="0" w:line="480" w:lineRule="exact"/>
        <w:ind w:left="20" w:firstLine="660"/>
        <w:jc w:val="both"/>
      </w:pPr>
      <w:r>
        <w:t>Программа содержит следующие разделы:</w:t>
      </w:r>
    </w:p>
    <w:p w:rsidR="004B4D4D" w:rsidRDefault="004B4D4D">
      <w:pPr>
        <w:pStyle w:val="a8"/>
        <w:numPr>
          <w:ilvl w:val="0"/>
          <w:numId w:val="5"/>
        </w:numPr>
        <w:shd w:val="clear" w:color="auto" w:fill="auto"/>
        <w:tabs>
          <w:tab w:val="left" w:pos="783"/>
        </w:tabs>
        <w:spacing w:before="0" w:line="480" w:lineRule="exact"/>
        <w:ind w:left="20" w:right="20" w:firstLine="660"/>
        <w:jc w:val="both"/>
      </w:pPr>
      <w:r>
        <w:t>сведения о затратах учебного времени, предусмотренного на освоение учебного предмета;</w:t>
      </w:r>
    </w:p>
    <w:p w:rsidR="004B4D4D" w:rsidRDefault="004B4D4D">
      <w:pPr>
        <w:pStyle w:val="a8"/>
        <w:numPr>
          <w:ilvl w:val="0"/>
          <w:numId w:val="5"/>
        </w:numPr>
        <w:shd w:val="clear" w:color="auto" w:fill="auto"/>
        <w:tabs>
          <w:tab w:val="left" w:pos="838"/>
        </w:tabs>
        <w:spacing w:before="0" w:line="480" w:lineRule="exact"/>
        <w:ind w:left="20" w:firstLine="660"/>
        <w:jc w:val="both"/>
      </w:pPr>
      <w:r>
        <w:t>распределение учебного материала по годам обучения;</w:t>
      </w:r>
    </w:p>
    <w:p w:rsidR="004B4D4D" w:rsidRDefault="004B4D4D">
      <w:pPr>
        <w:pStyle w:val="a8"/>
        <w:numPr>
          <w:ilvl w:val="0"/>
          <w:numId w:val="5"/>
        </w:numPr>
        <w:shd w:val="clear" w:color="auto" w:fill="auto"/>
        <w:tabs>
          <w:tab w:val="left" w:pos="843"/>
        </w:tabs>
        <w:spacing w:before="0" w:line="480" w:lineRule="exact"/>
        <w:ind w:left="20" w:firstLine="660"/>
        <w:jc w:val="both"/>
      </w:pPr>
      <w:r>
        <w:t>описание дидактических единиц учебного предмета;</w:t>
      </w:r>
    </w:p>
    <w:p w:rsidR="004B4D4D" w:rsidRDefault="004B4D4D">
      <w:pPr>
        <w:pStyle w:val="a8"/>
        <w:numPr>
          <w:ilvl w:val="0"/>
          <w:numId w:val="5"/>
        </w:numPr>
        <w:shd w:val="clear" w:color="auto" w:fill="auto"/>
        <w:tabs>
          <w:tab w:val="left" w:pos="834"/>
        </w:tabs>
        <w:spacing w:before="0" w:line="480" w:lineRule="exact"/>
        <w:ind w:left="20" w:firstLine="660"/>
        <w:jc w:val="both"/>
      </w:pPr>
      <w:r>
        <w:t>требования к уровню подготовки обучающихся;</w:t>
      </w:r>
    </w:p>
    <w:p w:rsidR="004B4D4D" w:rsidRDefault="004B4D4D">
      <w:pPr>
        <w:pStyle w:val="a8"/>
        <w:numPr>
          <w:ilvl w:val="0"/>
          <w:numId w:val="5"/>
        </w:numPr>
        <w:shd w:val="clear" w:color="auto" w:fill="auto"/>
        <w:tabs>
          <w:tab w:val="left" w:pos="843"/>
        </w:tabs>
        <w:spacing w:before="0" w:line="480" w:lineRule="exact"/>
        <w:ind w:left="20" w:firstLine="660"/>
        <w:jc w:val="both"/>
      </w:pPr>
      <w:r>
        <w:t>формы и методы контроля, система оценок;</w:t>
      </w:r>
    </w:p>
    <w:p w:rsidR="004B4D4D" w:rsidRDefault="004B4D4D">
      <w:pPr>
        <w:pStyle w:val="a8"/>
        <w:numPr>
          <w:ilvl w:val="0"/>
          <w:numId w:val="5"/>
        </w:numPr>
        <w:shd w:val="clear" w:color="auto" w:fill="auto"/>
        <w:tabs>
          <w:tab w:val="left" w:pos="838"/>
        </w:tabs>
        <w:spacing w:before="0" w:line="480" w:lineRule="exact"/>
        <w:ind w:left="20" w:firstLine="660"/>
        <w:jc w:val="both"/>
      </w:pPr>
      <w:r>
        <w:t>методическое обеспечение учебного процесса.</w:t>
      </w:r>
    </w:p>
    <w:p w:rsidR="004B4D4D" w:rsidRDefault="004B4D4D">
      <w:pPr>
        <w:pStyle w:val="a8"/>
        <w:shd w:val="clear" w:color="auto" w:fill="auto"/>
        <w:spacing w:before="0" w:after="248" w:line="490" w:lineRule="exact"/>
        <w:ind w:right="20" w:firstLine="680"/>
        <w:jc w:val="both"/>
      </w:pPr>
      <w:r>
        <w:t>В соответствии с данными направлениями строится основной раздел программы «Содержание учебного предмета».</w:t>
      </w:r>
    </w:p>
    <w:p w:rsidR="004B4D4D" w:rsidRDefault="004B4D4D">
      <w:pPr>
        <w:pStyle w:val="210"/>
        <w:keepNext/>
        <w:keepLines/>
        <w:shd w:val="clear" w:color="auto" w:fill="auto"/>
        <w:spacing w:before="0"/>
        <w:ind w:left="3420"/>
      </w:pPr>
      <w:bookmarkStart w:id="6" w:name="bookmark6"/>
      <w:r>
        <w:rPr>
          <w:rStyle w:val="20pt9"/>
          <w:b/>
          <w:bCs/>
          <w:i/>
          <w:iCs/>
        </w:rPr>
        <w:t>7.</w:t>
      </w:r>
      <w:r>
        <w:t xml:space="preserve"> Методы обучения</w:t>
      </w:r>
      <w:bookmarkEnd w:id="6"/>
    </w:p>
    <w:p w:rsidR="004B4D4D" w:rsidRDefault="004B4D4D">
      <w:pPr>
        <w:pStyle w:val="a8"/>
        <w:shd w:val="clear" w:color="auto" w:fill="auto"/>
        <w:spacing w:before="0" w:line="480" w:lineRule="exact"/>
        <w:ind w:right="880" w:firstLine="680"/>
        <w:jc w:val="left"/>
      </w:pPr>
      <w:r>
        <w:t>Для достижения поставленной цели и реализации задач предмета используются следующие методы обучения.</w:t>
      </w:r>
    </w:p>
    <w:p w:rsidR="004B4D4D" w:rsidRDefault="004B4D4D">
      <w:pPr>
        <w:pStyle w:val="a8"/>
        <w:numPr>
          <w:ilvl w:val="1"/>
          <w:numId w:val="5"/>
        </w:numPr>
        <w:shd w:val="clear" w:color="auto" w:fill="auto"/>
        <w:tabs>
          <w:tab w:val="left" w:pos="939"/>
        </w:tabs>
        <w:spacing w:before="0" w:line="480" w:lineRule="exact"/>
        <w:ind w:firstLine="680"/>
        <w:jc w:val="both"/>
      </w:pPr>
      <w:r>
        <w:rPr>
          <w:u w:val="single"/>
        </w:rPr>
        <w:t>Наглядный</w:t>
      </w:r>
    </w:p>
    <w:p w:rsidR="004B4D4D" w:rsidRDefault="004B4D4D">
      <w:pPr>
        <w:pStyle w:val="a8"/>
        <w:numPr>
          <w:ilvl w:val="0"/>
          <w:numId w:val="4"/>
        </w:numPr>
        <w:shd w:val="clear" w:color="auto" w:fill="auto"/>
        <w:tabs>
          <w:tab w:val="left" w:pos="954"/>
        </w:tabs>
        <w:spacing w:before="0" w:line="480" w:lineRule="exact"/>
        <w:ind w:firstLine="680"/>
        <w:jc w:val="both"/>
      </w:pPr>
      <w:r>
        <w:t>наглядно-слуховой прием;</w:t>
      </w:r>
    </w:p>
    <w:p w:rsidR="004B4D4D" w:rsidRDefault="004B4D4D">
      <w:pPr>
        <w:pStyle w:val="a8"/>
        <w:numPr>
          <w:ilvl w:val="0"/>
          <w:numId w:val="4"/>
        </w:numPr>
        <w:shd w:val="clear" w:color="auto" w:fill="auto"/>
        <w:tabs>
          <w:tab w:val="left" w:pos="954"/>
        </w:tabs>
        <w:spacing w:before="0" w:line="480" w:lineRule="exact"/>
        <w:ind w:firstLine="680"/>
        <w:jc w:val="both"/>
      </w:pPr>
      <w:r>
        <w:t>наглядно-зрительный прием.</w:t>
      </w:r>
    </w:p>
    <w:p w:rsidR="004B4D4D" w:rsidRDefault="004B4D4D">
      <w:pPr>
        <w:pStyle w:val="a8"/>
        <w:shd w:val="clear" w:color="auto" w:fill="auto"/>
        <w:spacing w:before="0" w:line="480" w:lineRule="exact"/>
        <w:ind w:right="20" w:firstLine="680"/>
        <w:jc w:val="both"/>
      </w:pPr>
      <w:r>
        <w:t>Исполнение музыки должно сопровождаться показом. Показ движения нужно заранее хорошо продумать: сравнительно легко продемонстрировать действия отдельных персонажей-образов и намного сложнее развернуть сюжет игры или различные хороводные построения.</w:t>
      </w:r>
    </w:p>
    <w:p w:rsidR="004B4D4D" w:rsidRDefault="004B4D4D">
      <w:pPr>
        <w:pStyle w:val="a8"/>
        <w:numPr>
          <w:ilvl w:val="1"/>
          <w:numId w:val="4"/>
        </w:numPr>
        <w:shd w:val="clear" w:color="auto" w:fill="auto"/>
        <w:tabs>
          <w:tab w:val="left" w:pos="968"/>
        </w:tabs>
        <w:spacing w:before="0" w:line="480" w:lineRule="exact"/>
        <w:ind w:firstLine="680"/>
        <w:jc w:val="both"/>
      </w:pPr>
      <w:r>
        <w:rPr>
          <w:u w:val="single"/>
        </w:rPr>
        <w:t>Словесный</w:t>
      </w:r>
    </w:p>
    <w:p w:rsidR="004B4D4D" w:rsidRDefault="004B4D4D">
      <w:pPr>
        <w:pStyle w:val="a8"/>
        <w:shd w:val="clear" w:color="auto" w:fill="auto"/>
        <w:spacing w:before="0" w:line="480" w:lineRule="exact"/>
        <w:ind w:right="20" w:firstLine="680"/>
        <w:jc w:val="both"/>
      </w:pPr>
      <w:r>
        <w:t>Беседа о характере музыки, средствах ее выразительности, объяснение, рассказ, напоминание, оценка и т. д. Этот метод широко применяется в процессе обучения ритмике как самостоятельный, так и в сочетании с наглядным и практическим методами.</w:t>
      </w:r>
    </w:p>
    <w:p w:rsidR="004B4D4D" w:rsidRDefault="004B4D4D">
      <w:pPr>
        <w:pStyle w:val="a8"/>
        <w:shd w:val="clear" w:color="auto" w:fill="auto"/>
        <w:spacing w:before="0" w:line="480" w:lineRule="exact"/>
        <w:ind w:right="20" w:firstLine="680"/>
        <w:jc w:val="both"/>
      </w:pPr>
      <w:r>
        <w:t>Применение его своеобразно тем, что состоит в выборе отдельных приемов и в дозировке их в зависимости от формы занятий и возраста детей. Так, к образно-сюжетному рассказу чаще прибегают при разучивании игры (особенно в младшей группе); к объяснению, напоминанию — в упражнениях, танцах.</w:t>
      </w:r>
    </w:p>
    <w:p w:rsidR="004B4D4D" w:rsidRDefault="004B4D4D">
      <w:pPr>
        <w:pStyle w:val="a8"/>
        <w:numPr>
          <w:ilvl w:val="1"/>
          <w:numId w:val="4"/>
        </w:numPr>
        <w:shd w:val="clear" w:color="auto" w:fill="auto"/>
        <w:tabs>
          <w:tab w:val="left" w:pos="1381"/>
        </w:tabs>
        <w:spacing w:before="0" w:line="480" w:lineRule="exact"/>
        <w:ind w:firstLine="680"/>
        <w:jc w:val="both"/>
      </w:pPr>
      <w:r>
        <w:rPr>
          <w:u w:val="single"/>
        </w:rPr>
        <w:t>Практический</w:t>
      </w:r>
    </w:p>
    <w:p w:rsidR="004B4D4D" w:rsidRDefault="004B4D4D">
      <w:pPr>
        <w:pStyle w:val="a8"/>
        <w:shd w:val="clear" w:color="auto" w:fill="auto"/>
        <w:spacing w:before="0" w:line="480" w:lineRule="exact"/>
        <w:ind w:right="20" w:firstLine="680"/>
        <w:jc w:val="both"/>
      </w:pPr>
      <w:r>
        <w:t>При использовании практического метода (многократное выполнение конкретного музыкально-ритмического движения) особенно важно предварительно «отрабатывать» в подводящих, подготовительных упражнениях элементы бега, поскоков, подпрыгиваний, манипуляций с предметами и т.д., а затем уже включать их в игры, пляски и хороводы.</w:t>
      </w:r>
    </w:p>
    <w:p w:rsidR="004B4D4D" w:rsidRDefault="004B4D4D">
      <w:pPr>
        <w:pStyle w:val="a8"/>
        <w:shd w:val="clear" w:color="auto" w:fill="auto"/>
        <w:spacing w:before="0" w:after="244" w:line="485" w:lineRule="exact"/>
        <w:ind w:left="120" w:right="380" w:firstLine="720"/>
        <w:jc w:val="both"/>
      </w:pPr>
      <w:r>
        <w:t>Предложенные методы работы являются наиболее продуктивными при реализации поставленных целей и задачей учебного предмета и основаны на проверенных методиках и сложившихся традициях в хореографическом образовании.</w:t>
      </w:r>
    </w:p>
    <w:p w:rsidR="004B4D4D" w:rsidRDefault="004B4D4D">
      <w:pPr>
        <w:pStyle w:val="210"/>
        <w:keepNext/>
        <w:keepLines/>
        <w:shd w:val="clear" w:color="auto" w:fill="auto"/>
        <w:spacing w:before="0"/>
        <w:ind w:left="200"/>
        <w:jc w:val="center"/>
      </w:pPr>
      <w:bookmarkStart w:id="7" w:name="bookmark7"/>
      <w:r>
        <w:rPr>
          <w:rStyle w:val="20pt8"/>
          <w:b/>
          <w:bCs/>
          <w:i/>
          <w:iCs/>
        </w:rPr>
        <w:t>8.</w:t>
      </w:r>
      <w:r>
        <w:t xml:space="preserve"> Описание материально-технических условий реализации учебного</w:t>
      </w:r>
      <w:bookmarkEnd w:id="7"/>
    </w:p>
    <w:p w:rsidR="004B4D4D" w:rsidRDefault="004B4D4D">
      <w:pPr>
        <w:pStyle w:val="210"/>
        <w:keepNext/>
        <w:keepLines/>
        <w:shd w:val="clear" w:color="auto" w:fill="auto"/>
        <w:spacing w:before="0"/>
        <w:ind w:left="200"/>
        <w:jc w:val="center"/>
      </w:pPr>
      <w:bookmarkStart w:id="8" w:name="bookmark8"/>
      <w:r>
        <w:t>предмета</w:t>
      </w:r>
      <w:bookmarkEnd w:id="8"/>
    </w:p>
    <w:p w:rsidR="004B4D4D" w:rsidRDefault="004B4D4D">
      <w:pPr>
        <w:pStyle w:val="a8"/>
        <w:shd w:val="clear" w:color="auto" w:fill="auto"/>
        <w:spacing w:before="0" w:line="480" w:lineRule="exact"/>
        <w:ind w:left="120" w:right="380" w:firstLine="720"/>
        <w:jc w:val="both"/>
      </w:pPr>
      <w:r>
        <w:t>Материально- техническая база образовательного учреждения должна соответствовать санитарным и противопожарным нормам, нормам охраны труда.</w:t>
      </w:r>
    </w:p>
    <w:p w:rsidR="004B4D4D" w:rsidRDefault="004B4D4D">
      <w:pPr>
        <w:pStyle w:val="a8"/>
        <w:shd w:val="clear" w:color="auto" w:fill="auto"/>
        <w:spacing w:before="0" w:line="480" w:lineRule="exact"/>
        <w:ind w:left="120" w:right="380" w:firstLine="720"/>
        <w:jc w:val="both"/>
      </w:pPr>
      <w:r>
        <w:t>В школах должны быть созданы те необходимые материально- технические условия, которые бы благотворно влияли на успешную организацию образовательного и воспитательного процесса:</w:t>
      </w:r>
    </w:p>
    <w:p w:rsidR="004B4D4D" w:rsidRDefault="004B4D4D">
      <w:pPr>
        <w:pStyle w:val="a8"/>
        <w:numPr>
          <w:ilvl w:val="0"/>
          <w:numId w:val="4"/>
        </w:numPr>
        <w:shd w:val="clear" w:color="auto" w:fill="auto"/>
        <w:tabs>
          <w:tab w:val="left" w:pos="1123"/>
        </w:tabs>
        <w:spacing w:before="0" w:line="480" w:lineRule="exact"/>
        <w:ind w:left="120" w:firstLine="720"/>
        <w:jc w:val="both"/>
      </w:pPr>
      <w:r>
        <w:t>наличие танцевальных залов;</w:t>
      </w:r>
    </w:p>
    <w:p w:rsidR="004B4D4D" w:rsidRDefault="004B4D4D">
      <w:pPr>
        <w:pStyle w:val="a8"/>
        <w:numPr>
          <w:ilvl w:val="0"/>
          <w:numId w:val="4"/>
        </w:numPr>
        <w:shd w:val="clear" w:color="auto" w:fill="auto"/>
        <w:tabs>
          <w:tab w:val="left" w:pos="1118"/>
        </w:tabs>
        <w:spacing w:before="0" w:line="480" w:lineRule="exact"/>
        <w:ind w:left="120" w:firstLine="720"/>
        <w:jc w:val="both"/>
      </w:pPr>
      <w:r>
        <w:t>наличие оборудованных гардеробов и раздевалок для занятий;</w:t>
      </w:r>
    </w:p>
    <w:p w:rsidR="004B4D4D" w:rsidRDefault="004B4D4D">
      <w:pPr>
        <w:pStyle w:val="a8"/>
        <w:numPr>
          <w:ilvl w:val="0"/>
          <w:numId w:val="4"/>
        </w:numPr>
        <w:shd w:val="clear" w:color="auto" w:fill="auto"/>
        <w:tabs>
          <w:tab w:val="left" w:pos="1118"/>
        </w:tabs>
        <w:spacing w:before="0" w:line="480" w:lineRule="exact"/>
        <w:ind w:left="120" w:firstLine="720"/>
        <w:jc w:val="both"/>
      </w:pPr>
      <w:r>
        <w:t>наличие концертного зала;</w:t>
      </w:r>
    </w:p>
    <w:p w:rsidR="004B4D4D" w:rsidRDefault="004B4D4D">
      <w:pPr>
        <w:pStyle w:val="a8"/>
        <w:numPr>
          <w:ilvl w:val="0"/>
          <w:numId w:val="4"/>
        </w:numPr>
        <w:shd w:val="clear" w:color="auto" w:fill="auto"/>
        <w:tabs>
          <w:tab w:val="left" w:pos="1118"/>
        </w:tabs>
        <w:spacing w:before="0" w:after="236" w:line="480" w:lineRule="exact"/>
        <w:ind w:left="120" w:firstLine="720"/>
        <w:jc w:val="both"/>
      </w:pPr>
      <w:r>
        <w:t>наличие репетиционной и концертной одежды.</w:t>
      </w:r>
    </w:p>
    <w:p w:rsidR="004B4D4D" w:rsidRDefault="004B4D4D">
      <w:pPr>
        <w:pStyle w:val="210"/>
        <w:keepNext/>
        <w:keepLines/>
        <w:shd w:val="clear" w:color="auto" w:fill="auto"/>
        <w:spacing w:before="0" w:after="143" w:line="485" w:lineRule="exact"/>
        <w:ind w:left="200"/>
        <w:jc w:val="center"/>
      </w:pPr>
      <w:bookmarkStart w:id="9" w:name="bookmark9"/>
      <w:r>
        <w:rPr>
          <w:rStyle w:val="23"/>
          <w:b/>
          <w:bCs/>
          <w:i w:val="0"/>
          <w:iCs w:val="0"/>
        </w:rPr>
        <w:t>II.</w:t>
      </w:r>
      <w:r>
        <w:rPr>
          <w:rStyle w:val="240"/>
          <w:b/>
          <w:bCs/>
          <w:i w:val="0"/>
          <w:iCs w:val="0"/>
        </w:rPr>
        <w:t xml:space="preserve"> Содержание учебного предмета </w:t>
      </w:r>
      <w:r>
        <w:rPr>
          <w:rStyle w:val="20pt8"/>
          <w:b/>
          <w:bCs/>
          <w:i/>
          <w:iCs/>
        </w:rPr>
        <w:t>1.</w:t>
      </w:r>
      <w:r>
        <w:t xml:space="preserve"> </w:t>
      </w:r>
      <w:r>
        <w:rPr>
          <w:rStyle w:val="25"/>
          <w:b/>
          <w:bCs/>
          <w:i/>
          <w:iCs/>
        </w:rPr>
        <w:t xml:space="preserve">Сведения о затратах учебного времени </w:t>
      </w:r>
      <w:r>
        <w:t>Срок обучения</w:t>
      </w:r>
      <w:r>
        <w:rPr>
          <w:rStyle w:val="20pt8"/>
          <w:b/>
          <w:bCs/>
          <w:i/>
          <w:iCs/>
        </w:rPr>
        <w:t xml:space="preserve"> 2</w:t>
      </w:r>
      <w:r>
        <w:t xml:space="preserve"> года</w:t>
      </w:r>
      <w:bookmarkEnd w:id="9"/>
    </w:p>
    <w:p w:rsidR="004B4D4D" w:rsidRDefault="004B4D4D">
      <w:pPr>
        <w:pStyle w:val="12"/>
        <w:framePr w:wrap="notBeside" w:vAnchor="text" w:hAnchor="text" w:xAlign="center" w:y="1"/>
        <w:shd w:val="clear" w:color="auto" w:fill="auto"/>
        <w:spacing w:line="485" w:lineRule="exact"/>
        <w:jc w:val="center"/>
      </w:pPr>
      <w:r>
        <w:t>Таблица</w:t>
      </w:r>
      <w:r>
        <w:rPr>
          <w:rStyle w:val="0pt6"/>
          <w:b/>
          <w:bCs/>
          <w:i/>
          <w:iCs/>
        </w:rPr>
        <w:t xml:space="preserve"> </w:t>
      </w:r>
      <w:r w:rsidR="00720753">
        <w:rPr>
          <w:rStyle w:val="0pt6"/>
          <w:b/>
          <w:bCs/>
          <w:i/>
          <w:iCs/>
        </w:rPr>
        <w:t>2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5"/>
        <w:gridCol w:w="2544"/>
        <w:gridCol w:w="1416"/>
        <w:gridCol w:w="1800"/>
        <w:gridCol w:w="1622"/>
        <w:gridCol w:w="1627"/>
      </w:tblGrid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/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326" w:lineRule="exact"/>
              <w:ind w:firstLine="0"/>
            </w:pPr>
            <w:r>
              <w:t>Наименование раздела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322" w:lineRule="exact"/>
              <w:ind w:left="200" w:firstLine="340"/>
              <w:jc w:val="left"/>
            </w:pPr>
            <w:r>
              <w:t>Вид учебного занятия</w:t>
            </w:r>
          </w:p>
        </w:tc>
        <w:tc>
          <w:tcPr>
            <w:tcW w:w="5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140" w:firstLine="0"/>
              <w:jc w:val="left"/>
            </w:pPr>
            <w:r>
              <w:t>Объем времени в часах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/>
          <w:jc w:val="center"/>
        </w:trPr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140" w:firstLine="0"/>
              <w:jc w:val="left"/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140" w:firstLine="0"/>
              <w:jc w:val="left"/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140" w:firstLine="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61"/>
              <w:framePr w:wrap="notBeside" w:vAnchor="text" w:hAnchor="text" w:xAlign="center" w:y="1"/>
              <w:shd w:val="clear" w:color="auto" w:fill="auto"/>
              <w:ind w:left="540"/>
            </w:pPr>
            <w:r>
              <w:t>Максимальная учебная нагрузка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6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>Аудиторные</w:t>
            </w:r>
          </w:p>
          <w:p w:rsidR="004B4D4D" w:rsidRDefault="004B4D4D">
            <w:pPr>
              <w:pStyle w:val="6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>занятия первого года обучения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6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>Аудиторные</w:t>
            </w:r>
          </w:p>
          <w:p w:rsidR="004B4D4D" w:rsidRDefault="004B4D4D">
            <w:pPr>
              <w:pStyle w:val="61"/>
              <w:framePr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t>занятия второго года обучения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200" w:firstLine="340"/>
              <w:jc w:val="left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800" w:firstLine="0"/>
              <w:jc w:val="left"/>
            </w:pPr>
            <w:r>
              <w:t>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720" w:firstLine="0"/>
              <w:jc w:val="left"/>
            </w:pPr>
            <w:r>
              <w:t>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700" w:firstLine="0"/>
              <w:jc w:val="left"/>
            </w:pPr>
            <w:r>
              <w:t>6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800" w:firstLine="0"/>
              <w:jc w:val="left"/>
            </w:pPr>
            <w:r>
              <w:t>130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720" w:firstLine="0"/>
              <w:jc w:val="left"/>
            </w:pPr>
            <w:r>
              <w:t>64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700" w:firstLine="0"/>
              <w:jc w:val="left"/>
            </w:pPr>
            <w:r>
              <w:t>66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 w:firstLine="0"/>
              <w:jc w:val="left"/>
            </w:pPr>
            <w:r>
              <w:t>I.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317" w:lineRule="exact"/>
              <w:ind w:left="120" w:firstLine="0"/>
              <w:jc w:val="left"/>
            </w:pPr>
            <w:r>
              <w:t>Основы</w:t>
            </w:r>
          </w:p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317" w:lineRule="exact"/>
              <w:ind w:left="120" w:firstLine="0"/>
              <w:jc w:val="left"/>
            </w:pPr>
            <w:r>
              <w:t>музыкальной</w:t>
            </w:r>
          </w:p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317" w:lineRule="exact"/>
              <w:ind w:left="120" w:firstLine="0"/>
              <w:jc w:val="left"/>
            </w:pPr>
            <w:r>
              <w:t>грамоты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200" w:firstLine="340"/>
              <w:jc w:val="left"/>
            </w:pPr>
            <w:r>
              <w:t>урок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800" w:firstLine="0"/>
              <w:jc w:val="left"/>
            </w:pPr>
            <w:r>
              <w:t>37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720" w:firstLine="0"/>
              <w:jc w:val="left"/>
            </w:pPr>
            <w:r>
              <w:t>19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700" w:firstLine="0"/>
              <w:jc w:val="left"/>
            </w:pPr>
            <w:r>
              <w:t>18</w:t>
            </w:r>
          </w:p>
        </w:tc>
      </w:tr>
    </w:tbl>
    <w:p w:rsidR="004B4D4D" w:rsidRDefault="004B4D4D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5"/>
        <w:gridCol w:w="2544"/>
        <w:gridCol w:w="1416"/>
        <w:gridCol w:w="1800"/>
        <w:gridCol w:w="1622"/>
        <w:gridCol w:w="1627"/>
      </w:tblGrid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II.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both"/>
            </w:pPr>
            <w:r>
              <w:t>Упражнения на ориентировку в пространстве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урок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840" w:firstLine="0"/>
              <w:jc w:val="left"/>
            </w:pPr>
            <w:r>
              <w:t>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740" w:firstLine="0"/>
              <w:jc w:val="left"/>
            </w:pPr>
            <w:r>
              <w:t>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740" w:firstLine="0"/>
              <w:jc w:val="left"/>
            </w:pPr>
            <w:r>
              <w:t>4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9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III.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322" w:lineRule="exact"/>
              <w:ind w:left="120" w:firstLine="0"/>
              <w:jc w:val="left"/>
            </w:pPr>
            <w:r>
              <w:t>Упражнения с музыкально- ритмическими предметами (ложки, бубен, маракас, трещотки и т. д. на выбор преподавателя)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урок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840" w:firstLine="0"/>
              <w:jc w:val="left"/>
            </w:pPr>
            <w:r>
              <w:t>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740" w:firstLine="0"/>
              <w:jc w:val="left"/>
            </w:pPr>
            <w:r>
              <w:t>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740" w:firstLine="0"/>
              <w:jc w:val="left"/>
            </w:pPr>
            <w:r>
              <w:t>4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IV.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322" w:lineRule="exact"/>
              <w:ind w:left="120" w:firstLine="0"/>
              <w:jc w:val="left"/>
            </w:pPr>
            <w:r>
              <w:t>Упражнения с предметами танца (платок, лента, мяч, обруч)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урок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740" w:firstLine="0"/>
              <w:jc w:val="left"/>
            </w:pPr>
            <w: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740" w:firstLine="0"/>
              <w:jc w:val="left"/>
            </w:pPr>
            <w:r>
              <w:t>2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V.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322" w:lineRule="exact"/>
              <w:ind w:firstLine="0"/>
              <w:jc w:val="both"/>
            </w:pPr>
            <w:r>
              <w:t>Танцевальные движения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урок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840" w:firstLine="0"/>
              <w:jc w:val="left"/>
            </w:pPr>
            <w:r>
              <w:t>67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740" w:firstLine="0"/>
              <w:jc w:val="left"/>
            </w:pPr>
            <w:r>
              <w:t>32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740" w:firstLine="0"/>
              <w:jc w:val="left"/>
            </w:pPr>
            <w:r>
              <w:t>35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280" w:firstLine="0"/>
              <w:jc w:val="left"/>
            </w:pPr>
            <w:r>
              <w:t>VI.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322" w:lineRule="exact"/>
              <w:ind w:left="120" w:firstLine="0"/>
              <w:jc w:val="left"/>
            </w:pPr>
            <w:r>
              <w:t>Музыкально- ритмические игры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 w:firstLine="0"/>
              <w:jc w:val="left"/>
            </w:pPr>
            <w:r>
              <w:t>урок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840" w:firstLine="0"/>
              <w:jc w:val="left"/>
            </w:pPr>
            <w:r>
              <w:t>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740" w:firstLine="0"/>
              <w:jc w:val="left"/>
            </w:pPr>
            <w: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740" w:firstLine="0"/>
              <w:jc w:val="left"/>
            </w:pPr>
            <w:r>
              <w:t>2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322" w:lineRule="exact"/>
              <w:ind w:left="120" w:firstLine="0"/>
              <w:jc w:val="left"/>
            </w:pPr>
            <w:r>
              <w:t>Контрольные уроки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840" w:firstLine="0"/>
              <w:jc w:val="left"/>
            </w:pPr>
            <w:r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740" w:firstLine="0"/>
              <w:jc w:val="left"/>
            </w:pPr>
            <w: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740" w:firstLine="0"/>
              <w:jc w:val="left"/>
            </w:pPr>
            <w:r>
              <w:t>1</w:t>
            </w:r>
          </w:p>
        </w:tc>
      </w:tr>
    </w:tbl>
    <w:p w:rsidR="004B4D4D" w:rsidRDefault="004B4D4D">
      <w:pPr>
        <w:rPr>
          <w:color w:val="auto"/>
          <w:sz w:val="2"/>
          <w:szCs w:val="2"/>
        </w:rPr>
      </w:pPr>
    </w:p>
    <w:p w:rsidR="004B4D4D" w:rsidRDefault="004B4D4D">
      <w:pPr>
        <w:pStyle w:val="a8"/>
        <w:shd w:val="clear" w:color="auto" w:fill="auto"/>
        <w:spacing w:before="293" w:line="480" w:lineRule="exact"/>
        <w:ind w:left="120" w:right="300" w:firstLine="720"/>
        <w:jc w:val="both"/>
      </w:pPr>
      <w:r>
        <w:t>Аудиторная нагрузка по учебному предмету распределяется по годам обучения с учетом общего объема аудиторного времени, предусмотренного на учебный предмет ФГТ.</w:t>
      </w:r>
    </w:p>
    <w:p w:rsidR="004B4D4D" w:rsidRDefault="004B4D4D">
      <w:pPr>
        <w:pStyle w:val="a8"/>
        <w:shd w:val="clear" w:color="auto" w:fill="auto"/>
        <w:spacing w:before="0" w:after="240" w:line="480" w:lineRule="exact"/>
        <w:ind w:left="120" w:right="300" w:firstLine="720"/>
        <w:jc w:val="both"/>
      </w:pPr>
      <w:r>
        <w:t>Учебный материал распределяется по годам обучения - классам. Каждый класс имеет свои дидактические задачи и объем времени, предусмотренный для освоения учебного материала.</w:t>
      </w:r>
    </w:p>
    <w:p w:rsidR="004B4D4D" w:rsidRDefault="004B4D4D">
      <w:pPr>
        <w:pStyle w:val="210"/>
        <w:keepNext/>
        <w:keepLines/>
        <w:shd w:val="clear" w:color="auto" w:fill="auto"/>
        <w:spacing w:before="0"/>
        <w:ind w:left="3300"/>
      </w:pPr>
      <w:bookmarkStart w:id="10" w:name="bookmark10"/>
      <w:r>
        <w:rPr>
          <w:rStyle w:val="20pt7"/>
          <w:b/>
          <w:bCs/>
          <w:i/>
          <w:iCs/>
        </w:rPr>
        <w:t>2.</w:t>
      </w:r>
      <w:r>
        <w:rPr>
          <w:rStyle w:val="241"/>
          <w:b/>
          <w:bCs/>
          <w:i/>
          <w:iCs/>
        </w:rPr>
        <w:t xml:space="preserve"> Содержание разделов</w:t>
      </w:r>
      <w:bookmarkEnd w:id="10"/>
    </w:p>
    <w:p w:rsidR="004B4D4D" w:rsidRDefault="004B4D4D">
      <w:pPr>
        <w:pStyle w:val="a8"/>
        <w:shd w:val="clear" w:color="auto" w:fill="auto"/>
        <w:spacing w:before="0" w:line="480" w:lineRule="exact"/>
        <w:ind w:left="120" w:right="300" w:firstLine="720"/>
        <w:jc w:val="both"/>
      </w:pPr>
      <w:r>
        <w:t>В данной программе весь материал систематизирован в разделы, которые в той или иной степени взаимосвязаны друг с другом, что позволяет достичь необходимых результатов в комплексном развитии учащегося.</w:t>
      </w:r>
    </w:p>
    <w:p w:rsidR="004B4D4D" w:rsidRDefault="004B4D4D">
      <w:pPr>
        <w:pStyle w:val="210"/>
        <w:keepNext/>
        <w:keepLines/>
        <w:shd w:val="clear" w:color="auto" w:fill="auto"/>
        <w:spacing w:before="0"/>
        <w:ind w:left="120" w:firstLine="720"/>
        <w:jc w:val="both"/>
      </w:pPr>
      <w:bookmarkStart w:id="11" w:name="bookmark11"/>
      <w:r>
        <w:rPr>
          <w:rStyle w:val="230"/>
          <w:b/>
          <w:bCs/>
          <w:i w:val="0"/>
          <w:iCs w:val="0"/>
        </w:rPr>
        <w:t>Первый раздел</w:t>
      </w:r>
      <w:r>
        <w:t xml:space="preserve"> «Основы музыкальной грамоты»</w:t>
      </w:r>
      <w:bookmarkEnd w:id="11"/>
    </w:p>
    <w:p w:rsidR="004B4D4D" w:rsidRDefault="004B4D4D">
      <w:pPr>
        <w:pStyle w:val="a8"/>
        <w:shd w:val="clear" w:color="auto" w:fill="auto"/>
        <w:spacing w:before="0" w:line="480" w:lineRule="exact"/>
        <w:ind w:left="120" w:right="300" w:firstLine="720"/>
        <w:jc w:val="both"/>
      </w:pPr>
      <w:r>
        <w:t>Главная цель - научить ребенка слушать и слышать музыку и эмоционально откликаться на нее. Умение слышать музыку и понимать музыкальный язык развивается в разных видах деятельности - пении, движении под музыку, исполнительской деятельности. Учащиеся усваивают понятия "ритм", "счет", "размер" и узнают, что музыка состоит из тактов и музыкальных фраз, при этом дети овладевают навыками различения понятий «вступление» и «основная часть, тема», что позволяет ребенку вступать в танец с начала музыкальной фразы.</w:t>
      </w:r>
    </w:p>
    <w:p w:rsidR="004B4D4D" w:rsidRDefault="004B4D4D">
      <w:pPr>
        <w:pStyle w:val="210"/>
        <w:keepNext/>
        <w:keepLines/>
        <w:shd w:val="clear" w:color="auto" w:fill="auto"/>
        <w:spacing w:before="0"/>
        <w:ind w:firstLine="700"/>
        <w:jc w:val="both"/>
      </w:pPr>
      <w:bookmarkStart w:id="12" w:name="bookmark12"/>
      <w:r>
        <w:rPr>
          <w:rStyle w:val="223"/>
          <w:b/>
          <w:bCs/>
          <w:i w:val="0"/>
          <w:iCs w:val="0"/>
        </w:rPr>
        <w:t>Второй раздел «</w:t>
      </w:r>
      <w:r>
        <w:t>Упражнения на ориентировку в пространстве»</w:t>
      </w:r>
      <w:bookmarkEnd w:id="12"/>
    </w:p>
    <w:p w:rsidR="004B4D4D" w:rsidRDefault="004B4D4D">
      <w:pPr>
        <w:pStyle w:val="a8"/>
        <w:shd w:val="clear" w:color="auto" w:fill="auto"/>
        <w:spacing w:before="0" w:line="480" w:lineRule="exact"/>
        <w:ind w:right="20" w:firstLine="700"/>
        <w:jc w:val="both"/>
      </w:pPr>
      <w:r>
        <w:t>Основан на обучении ребенка ориентироваться на танцевальной площадке, с легкостью перестраиваться из рисунка в рисунок, работая сообща в коллективе детей. Умение овладевать разнообразными рисунками танца в дальнейшем позволяет ребенку свободно чувствовать себя на сцене.</w:t>
      </w:r>
    </w:p>
    <w:p w:rsidR="004B4D4D" w:rsidRDefault="004B4D4D">
      <w:pPr>
        <w:pStyle w:val="210"/>
        <w:keepNext/>
        <w:keepLines/>
        <w:shd w:val="clear" w:color="auto" w:fill="auto"/>
        <w:spacing w:before="0"/>
        <w:ind w:right="20" w:firstLine="700"/>
        <w:jc w:val="both"/>
      </w:pPr>
      <w:bookmarkStart w:id="13" w:name="bookmark13"/>
      <w:r>
        <w:rPr>
          <w:rStyle w:val="223"/>
          <w:b/>
          <w:bCs/>
          <w:i w:val="0"/>
          <w:iCs w:val="0"/>
        </w:rPr>
        <w:t>Третий раздел</w:t>
      </w:r>
      <w:r>
        <w:t xml:space="preserve"> «Упражнения с музыкально-ритмическими предметами»</w:t>
      </w:r>
      <w:r>
        <w:rPr>
          <w:rStyle w:val="26"/>
          <w:b w:val="0"/>
          <w:bCs w:val="0"/>
          <w:i w:val="0"/>
          <w:iCs w:val="0"/>
        </w:rPr>
        <w:t xml:space="preserve"> (ложки, бубен, маракас, трещотки и т.д.).</w:t>
      </w:r>
      <w:bookmarkEnd w:id="13"/>
    </w:p>
    <w:p w:rsidR="004B4D4D" w:rsidRDefault="004B4D4D">
      <w:pPr>
        <w:pStyle w:val="a8"/>
        <w:shd w:val="clear" w:color="auto" w:fill="auto"/>
        <w:spacing w:before="0" w:line="480" w:lineRule="exact"/>
        <w:ind w:right="20" w:firstLine="700"/>
        <w:jc w:val="both"/>
      </w:pPr>
      <w:r>
        <w:t>Упражнения с детскими музыкальными инструментами применяются для развития у детей подвижности пальцев, умения ощущать напряжение и расслабление мышц, соблюдения ритмичности и координации движений рук, а также для формирования интереса к игре на музыкальных инструментах. С помощью элементарных инструментов развивается музыкальный слух, чувство ритма, представление о звуковысотности, тембровых особенностях звучания, регистрах, расширяются знания о музыкальных инструментах ударной группы, а также формируются простейшие навыки игры на них.</w:t>
      </w:r>
    </w:p>
    <w:p w:rsidR="004B4D4D" w:rsidRDefault="004B4D4D">
      <w:pPr>
        <w:pStyle w:val="210"/>
        <w:keepNext/>
        <w:keepLines/>
        <w:shd w:val="clear" w:color="auto" w:fill="auto"/>
        <w:spacing w:before="0"/>
        <w:ind w:firstLine="700"/>
        <w:jc w:val="both"/>
      </w:pPr>
      <w:bookmarkStart w:id="14" w:name="bookmark14"/>
      <w:r>
        <w:rPr>
          <w:rStyle w:val="223"/>
          <w:b/>
          <w:bCs/>
          <w:i w:val="0"/>
          <w:iCs w:val="0"/>
        </w:rPr>
        <w:t>Четвертый раздел</w:t>
      </w:r>
      <w:r>
        <w:t xml:space="preserve"> «Упражнения с предметами танца»</w:t>
      </w:r>
      <w:bookmarkEnd w:id="14"/>
    </w:p>
    <w:p w:rsidR="004B4D4D" w:rsidRDefault="004B4D4D">
      <w:pPr>
        <w:pStyle w:val="a8"/>
        <w:shd w:val="clear" w:color="auto" w:fill="auto"/>
        <w:spacing w:before="0" w:line="480" w:lineRule="exact"/>
        <w:ind w:right="20" w:firstLine="700"/>
        <w:jc w:val="both"/>
      </w:pPr>
      <w:r>
        <w:t>Более насыщенно, интересно и разнообразно позволяет донести до ребенка предмет «ритмика и танец». Дети развивают моторику рук и координацию движения. Эти навыки необходимы для подготовки ребенка к более сложным изучениям движений и комбинаций. С использованием данных предметов у детей расширяются познания в области музыкального и хореографического искусства, а также успешно развивается память, мышление, ловкость и сноровка. Дети учатся через предмет выражать свои эмоции, действия на площадке. Преподаватель в соответствии с возрастными особенностями подбирает тот или иной предмет и разучивает упражнения.</w:t>
      </w:r>
    </w:p>
    <w:p w:rsidR="004B4D4D" w:rsidRDefault="004B4D4D">
      <w:pPr>
        <w:pStyle w:val="210"/>
        <w:keepNext/>
        <w:keepLines/>
        <w:shd w:val="clear" w:color="auto" w:fill="auto"/>
        <w:spacing w:before="0"/>
        <w:ind w:firstLine="700"/>
        <w:jc w:val="both"/>
      </w:pPr>
      <w:bookmarkStart w:id="15" w:name="bookmark15"/>
      <w:r>
        <w:rPr>
          <w:rStyle w:val="223"/>
          <w:b/>
          <w:bCs/>
          <w:i w:val="0"/>
          <w:iCs w:val="0"/>
        </w:rPr>
        <w:t>Пятый раздел</w:t>
      </w:r>
      <w:r>
        <w:t xml:space="preserve"> «Танцевальные движения»</w:t>
      </w:r>
      <w:bookmarkEnd w:id="15"/>
    </w:p>
    <w:p w:rsidR="004B4D4D" w:rsidRDefault="004B4D4D">
      <w:pPr>
        <w:pStyle w:val="a8"/>
        <w:shd w:val="clear" w:color="auto" w:fill="auto"/>
        <w:spacing w:before="0" w:line="480" w:lineRule="exact"/>
        <w:ind w:right="20" w:firstLine="700"/>
        <w:jc w:val="both"/>
      </w:pPr>
      <w:r>
        <w:t>Является основой данного курса и подготовкой к последующим большим выступлениям ребенка на сцене. В ритмике используются несложные элементы народных плясок, хороводов, которые составляют основу современных детских композиций.</w:t>
      </w:r>
    </w:p>
    <w:p w:rsidR="004B4D4D" w:rsidRDefault="004B4D4D">
      <w:pPr>
        <w:pStyle w:val="210"/>
        <w:keepNext/>
        <w:keepLines/>
        <w:shd w:val="clear" w:color="auto" w:fill="auto"/>
        <w:spacing w:before="0" w:line="260" w:lineRule="exact"/>
        <w:ind w:firstLine="720"/>
        <w:jc w:val="both"/>
      </w:pPr>
      <w:bookmarkStart w:id="16" w:name="bookmark16"/>
      <w:r>
        <w:rPr>
          <w:rStyle w:val="211"/>
          <w:b/>
          <w:bCs/>
          <w:i w:val="0"/>
          <w:iCs w:val="0"/>
        </w:rPr>
        <w:t>Шестой раздел</w:t>
      </w:r>
      <w:r>
        <w:t xml:space="preserve"> «Музыкально-ритмические игры»</w:t>
      </w:r>
      <w:bookmarkEnd w:id="16"/>
    </w:p>
    <w:p w:rsidR="004B4D4D" w:rsidRDefault="004B4D4D">
      <w:pPr>
        <w:pStyle w:val="a8"/>
        <w:shd w:val="clear" w:color="auto" w:fill="auto"/>
        <w:spacing w:before="0" w:after="416" w:line="480" w:lineRule="exact"/>
        <w:ind w:right="20" w:firstLine="720"/>
        <w:jc w:val="both"/>
      </w:pPr>
      <w:r>
        <w:t>Данный раздел включает важные и неотъемлемые для полноценного развития ребенка задачи. Форма игры создает условия для раскрытия эмоционального мира каждого ребенка и усвоения им необходимых знаний, понятий, формирования навыков в обстановке эмоционального комфорта. В процессе игры создаются условия для общения детей в паре, в группе, проявляются личностные качества, а педагог в процессе игры имеет возможность корректировать отношения между детьми, активизировать творческую деятельность группы, создавать условия для наиболее полного проявления каждого ребенка в рамках заданных правил.</w:t>
      </w:r>
    </w:p>
    <w:p w:rsidR="004B4D4D" w:rsidRDefault="004B4D4D">
      <w:pPr>
        <w:pStyle w:val="210"/>
        <w:keepNext/>
        <w:keepLines/>
        <w:shd w:val="clear" w:color="auto" w:fill="auto"/>
        <w:spacing w:before="0" w:after="240" w:line="485" w:lineRule="exact"/>
        <w:jc w:val="center"/>
      </w:pPr>
      <w:bookmarkStart w:id="17" w:name="bookmark17"/>
      <w:r>
        <w:rPr>
          <w:rStyle w:val="20pt6"/>
          <w:b/>
          <w:bCs/>
          <w:i/>
          <w:iCs/>
        </w:rPr>
        <w:t>3.</w:t>
      </w:r>
      <w:r>
        <w:rPr>
          <w:rStyle w:val="231"/>
          <w:b/>
          <w:bCs/>
          <w:i/>
          <w:iCs/>
        </w:rPr>
        <w:t xml:space="preserve"> Требования по годам обучения </w:t>
      </w:r>
      <w:r>
        <w:t>Срок обучения</w:t>
      </w:r>
      <w:r>
        <w:rPr>
          <w:rStyle w:val="20pt5"/>
          <w:b/>
          <w:bCs/>
          <w:i/>
          <w:iCs/>
        </w:rPr>
        <w:t xml:space="preserve"> 2</w:t>
      </w:r>
      <w:r>
        <w:t xml:space="preserve"> года</w:t>
      </w:r>
      <w:bookmarkEnd w:id="17"/>
    </w:p>
    <w:p w:rsidR="004B4D4D" w:rsidRDefault="004B4D4D">
      <w:pPr>
        <w:pStyle w:val="210"/>
        <w:keepNext/>
        <w:keepLines/>
        <w:shd w:val="clear" w:color="auto" w:fill="auto"/>
        <w:spacing w:before="0" w:after="368" w:line="260" w:lineRule="exact"/>
        <w:jc w:val="center"/>
      </w:pPr>
      <w:bookmarkStart w:id="18" w:name="bookmark18"/>
      <w:r>
        <w:rPr>
          <w:rStyle w:val="20pt6"/>
          <w:b/>
          <w:bCs/>
          <w:i/>
          <w:iCs/>
        </w:rPr>
        <w:t>1</w:t>
      </w:r>
      <w:r>
        <w:rPr>
          <w:rStyle w:val="231"/>
          <w:b/>
          <w:bCs/>
          <w:i/>
          <w:iCs/>
        </w:rPr>
        <w:t xml:space="preserve"> год обучения</w:t>
      </w:r>
      <w:bookmarkEnd w:id="18"/>
    </w:p>
    <w:p w:rsidR="004B4D4D" w:rsidRDefault="004B4D4D">
      <w:pPr>
        <w:pStyle w:val="12"/>
        <w:framePr w:wrap="notBeside" w:vAnchor="text" w:hAnchor="text" w:xAlign="center" w:y="1"/>
        <w:shd w:val="clear" w:color="auto" w:fill="auto"/>
        <w:spacing w:line="260" w:lineRule="exact"/>
        <w:jc w:val="center"/>
      </w:pPr>
      <w:r>
        <w:t>Таблица</w:t>
      </w:r>
      <w:r>
        <w:rPr>
          <w:rStyle w:val="0pt4"/>
          <w:b/>
          <w:bCs/>
          <w:i/>
          <w:iCs/>
        </w:rPr>
        <w:t xml:space="preserve"> </w:t>
      </w:r>
      <w:r w:rsidR="00720753">
        <w:rPr>
          <w:rStyle w:val="0pt4"/>
          <w:b/>
          <w:bCs/>
          <w:i/>
          <w:iCs/>
        </w:rPr>
        <w:t>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8141"/>
      </w:tblGrid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№№</w:t>
            </w: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40"/>
              <w:framePr w:wrap="notBeside" w:vAnchor="text" w:hAnchor="text" w:xAlign="center" w:y="1"/>
              <w:shd w:val="clear" w:color="auto" w:fill="auto"/>
              <w:spacing w:after="0" w:line="240" w:lineRule="auto"/>
              <w:ind w:left="2840"/>
            </w:pPr>
            <w:r>
              <w:t>Наименование тем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1</w:t>
            </w: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4000"/>
            </w:pPr>
            <w:r>
              <w:t>2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I.</w:t>
            </w: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Основы музыкальной грамоты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1)</w:t>
            </w: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485" w:lineRule="exact"/>
              <w:ind w:left="120"/>
            </w:pPr>
            <w:r>
              <w:t>Регистровая окраска. Понятие о звуке (низкие, средние и высокие)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2)</w:t>
            </w: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Характер музыгки: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грустный, печальный и т.д.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веселый, задорный и т.д.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3)</w:t>
            </w: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Динамические оттенки: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громко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тихо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4)</w:t>
            </w: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Музыгкалъныгй размер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2/4</w:t>
            </w:r>
          </w:p>
        </w:tc>
      </w:tr>
    </w:tbl>
    <w:p w:rsidR="004B4D4D" w:rsidRDefault="004B4D4D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8141"/>
      </w:tblGrid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4/4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5)</w:t>
            </w: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Знакомство с длителъностъю звуков (нотыг):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целая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половинная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четвертная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восьмая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6)</w:t>
            </w: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Музыкалъный темп: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быстрый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медленный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умеренный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7)</w:t>
            </w: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Понятие «силъная доля»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8)</w:t>
            </w: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Понятие «музыгкалъная фраза»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II.</w:t>
            </w: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Упражнения на ориентировку в пространстве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Нумерация точек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линия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шеренга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колонна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III.</w:t>
            </w: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21"/>
              <w:framePr w:wrap="notBeside" w:vAnchor="text" w:hAnchor="text" w:xAlign="center" w:y="1"/>
              <w:shd w:val="clear" w:color="auto" w:fill="auto"/>
              <w:spacing w:line="490" w:lineRule="exact"/>
              <w:ind w:left="120"/>
              <w:jc w:val="left"/>
            </w:pPr>
            <w:r>
              <w:t xml:space="preserve">Упражнения с музыкально-ритмическими предметами </w:t>
            </w:r>
            <w:r>
              <w:rPr>
                <w:rStyle w:val="27"/>
                <w:b/>
                <w:bCs/>
                <w:noProof w:val="0"/>
              </w:rPr>
              <w:t>(</w:t>
            </w:r>
            <w:r>
              <w:rPr>
                <w:rStyle w:val="242"/>
                <w:b/>
                <w:bCs/>
              </w:rPr>
              <w:t xml:space="preserve"> по выбору преподавателя)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1)</w:t>
            </w: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after="240" w:line="240" w:lineRule="auto"/>
              <w:ind w:left="120"/>
            </w:pPr>
            <w:r>
              <w:t>- ударныге</w:t>
            </w:r>
          </w:p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before="240" w:line="240" w:lineRule="auto"/>
              <w:ind w:left="120"/>
            </w:pPr>
            <w:r>
              <w:t>(ложки, барабан и т.д.)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2)</w:t>
            </w: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after="240" w:line="240" w:lineRule="auto"/>
              <w:ind w:left="120"/>
            </w:pPr>
            <w:r>
              <w:t>- звенящие</w:t>
            </w:r>
          </w:p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before="240" w:line="240" w:lineRule="auto"/>
              <w:ind w:left="120"/>
            </w:pPr>
            <w:r>
              <w:t>(бубен, маракасыг, погремушка, бубенцыг, трещотка)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IV.</w:t>
            </w: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Упражнения с предметами танца</w:t>
            </w:r>
            <w:r>
              <w:rPr>
                <w:rStyle w:val="242"/>
                <w:b/>
                <w:bCs/>
              </w:rPr>
              <w:t xml:space="preserve"> (по выбору преподавателя)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Упражнение с платком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Упражнение с лентой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V.</w:t>
            </w: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Танцевальные движения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1)</w:t>
            </w: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Поклон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-простой</w:t>
            </w:r>
          </w:p>
        </w:tc>
      </w:tr>
    </w:tbl>
    <w:p w:rsidR="004B4D4D" w:rsidRDefault="004B4D4D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8141"/>
      </w:tblGrid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поясной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2)</w:t>
            </w: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Шаги: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маршевый шаг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шаг с пятки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шаг сценический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шаг на высоких полу пальцах с поджатой назад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на полупальцах с высоко поднятым коленом вперед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3)</w:t>
            </w: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Бег: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сценический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на полу пальцах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легкий шаг (ноги назад)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на месте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4)</w:t>
            </w: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Прыжки: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на месте по VI позиции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с продвижением вперед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 xml:space="preserve">- повороте на </w:t>
            </w:r>
            <w:r>
              <w:rPr>
                <w:vertAlign w:val="superscript"/>
              </w:rPr>
              <w:t>Х</w:t>
            </w:r>
            <w:r>
              <w:t>А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5)</w:t>
            </w: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Работа рук: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понятие «правая» и «левая рука»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положение рук на талии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перед грудью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положение рук в кулаки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6)</w:t>
            </w: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Позиции ног: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понятие «правая « и «левая нога»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первая позиция свободная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первая позиция параллельная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вторая позиция параллельная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7)</w:t>
            </w: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Работа головыг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Наклоны и повороты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8)</w:t>
            </w: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Движения корпуса</w:t>
            </w:r>
          </w:p>
        </w:tc>
      </w:tr>
    </w:tbl>
    <w:p w:rsidR="004B4D4D" w:rsidRDefault="004B4D4D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8141"/>
      </w:tblGrid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наклоны вперед, назад, в сторону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с сочетанием работы головы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9)</w:t>
            </w: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Музы кал ъно-ритми чески е упражн ения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Притопы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простой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двойной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тройной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Хлопки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Хлопки в ладоши (простые)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Хлопки в ритмическом рисунке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Хлопки в парах с партнером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Изучение ударов стопой в сочетании с хлопками (стоя на месте)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VI.</w:t>
            </w: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Музыкально-ритмические игры (по выбору преподавателя)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Рекомендуемые: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«Музыкальная шкатулка»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«Самолетики-вертолетики»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Контрольные уроки</w:t>
            </w:r>
          </w:p>
        </w:tc>
      </w:tr>
    </w:tbl>
    <w:p w:rsidR="004B4D4D" w:rsidRDefault="004B4D4D">
      <w:pPr>
        <w:rPr>
          <w:color w:val="auto"/>
          <w:sz w:val="2"/>
          <w:szCs w:val="2"/>
        </w:rPr>
      </w:pPr>
    </w:p>
    <w:p w:rsidR="004B4D4D" w:rsidRDefault="004B4D4D">
      <w:pPr>
        <w:pStyle w:val="21"/>
        <w:shd w:val="clear" w:color="auto" w:fill="auto"/>
        <w:spacing w:before="293" w:line="480" w:lineRule="exact"/>
        <w:ind w:left="80"/>
        <w:jc w:val="left"/>
      </w:pPr>
      <w:bookmarkStart w:id="19" w:name="bookmark19"/>
      <w:r>
        <w:t>Основные требования к знаниям и умениям учащихся</w:t>
      </w:r>
      <w:r>
        <w:rPr>
          <w:rStyle w:val="232"/>
          <w:b/>
          <w:bCs/>
        </w:rPr>
        <w:t xml:space="preserve"> 1</w:t>
      </w:r>
      <w:r>
        <w:t xml:space="preserve"> года обучения:</w:t>
      </w:r>
      <w:bookmarkEnd w:id="19"/>
    </w:p>
    <w:p w:rsidR="004B4D4D" w:rsidRDefault="004B4D4D">
      <w:pPr>
        <w:pStyle w:val="a8"/>
        <w:shd w:val="clear" w:color="auto" w:fill="auto"/>
        <w:spacing w:before="0" w:line="480" w:lineRule="exact"/>
        <w:ind w:left="80" w:firstLine="0"/>
        <w:jc w:val="left"/>
      </w:pPr>
      <w:r>
        <w:rPr>
          <w:u w:val="single"/>
        </w:rPr>
        <w:t>Ученики должны иметь следующие знания, умения, навыки:</w:t>
      </w:r>
    </w:p>
    <w:p w:rsidR="004B4D4D" w:rsidRDefault="004B4D4D">
      <w:pPr>
        <w:pStyle w:val="a8"/>
        <w:numPr>
          <w:ilvl w:val="0"/>
          <w:numId w:val="6"/>
        </w:numPr>
        <w:shd w:val="clear" w:color="auto" w:fill="auto"/>
        <w:tabs>
          <w:tab w:val="left" w:pos="720"/>
        </w:tabs>
        <w:spacing w:before="0" w:line="480" w:lineRule="exact"/>
        <w:ind w:left="720" w:right="280" w:hanging="360"/>
        <w:jc w:val="left"/>
      </w:pPr>
      <w:r>
        <w:t>определять характер музыки словами (грустный, веселый, спокойный, плавный, изящный);</w:t>
      </w:r>
    </w:p>
    <w:p w:rsidR="004B4D4D" w:rsidRDefault="004B4D4D">
      <w:pPr>
        <w:pStyle w:val="a8"/>
        <w:numPr>
          <w:ilvl w:val="0"/>
          <w:numId w:val="6"/>
        </w:numPr>
        <w:shd w:val="clear" w:color="auto" w:fill="auto"/>
        <w:tabs>
          <w:tab w:val="left" w:pos="710"/>
        </w:tabs>
        <w:spacing w:before="0" w:line="480" w:lineRule="exact"/>
        <w:ind w:left="720" w:right="280" w:hanging="360"/>
        <w:jc w:val="left"/>
      </w:pPr>
      <w:r>
        <w:t>правильно определять сильную долю в музыке и различать длительности нот;</w:t>
      </w:r>
    </w:p>
    <w:p w:rsidR="004B4D4D" w:rsidRDefault="004B4D4D">
      <w:pPr>
        <w:pStyle w:val="a8"/>
        <w:numPr>
          <w:ilvl w:val="0"/>
          <w:numId w:val="6"/>
        </w:numPr>
        <w:shd w:val="clear" w:color="auto" w:fill="auto"/>
        <w:tabs>
          <w:tab w:val="left" w:pos="710"/>
        </w:tabs>
        <w:spacing w:before="0" w:after="174" w:line="260" w:lineRule="exact"/>
        <w:ind w:left="720" w:hanging="360"/>
        <w:jc w:val="left"/>
      </w:pPr>
      <w:r>
        <w:t>знать различия «народной» и «классической» музыки;</w:t>
      </w:r>
    </w:p>
    <w:p w:rsidR="004B4D4D" w:rsidRDefault="004B4D4D">
      <w:pPr>
        <w:pStyle w:val="a8"/>
        <w:numPr>
          <w:ilvl w:val="0"/>
          <w:numId w:val="6"/>
        </w:numPr>
        <w:shd w:val="clear" w:color="auto" w:fill="auto"/>
        <w:tabs>
          <w:tab w:val="left" w:pos="706"/>
        </w:tabs>
        <w:spacing w:before="0" w:after="61" w:line="260" w:lineRule="exact"/>
        <w:ind w:left="720" w:hanging="360"/>
        <w:jc w:val="left"/>
      </w:pPr>
      <w:r>
        <w:t>уметь грамотно исполнять движения;</w:t>
      </w:r>
    </w:p>
    <w:p w:rsidR="004B4D4D" w:rsidRDefault="004B4D4D">
      <w:pPr>
        <w:pStyle w:val="a8"/>
        <w:numPr>
          <w:ilvl w:val="0"/>
          <w:numId w:val="6"/>
        </w:numPr>
        <w:shd w:val="clear" w:color="auto" w:fill="auto"/>
        <w:tabs>
          <w:tab w:val="left" w:pos="710"/>
        </w:tabs>
        <w:spacing w:before="0" w:line="480" w:lineRule="exact"/>
        <w:ind w:left="720" w:right="280" w:hanging="360"/>
        <w:jc w:val="left"/>
      </w:pPr>
      <w:r>
        <w:t>выполнять основные движения упражнений с предметами и без них под музыку преимущественно на 2/4 и 4/4;</w:t>
      </w:r>
    </w:p>
    <w:p w:rsidR="004B4D4D" w:rsidRDefault="004B4D4D">
      <w:pPr>
        <w:pStyle w:val="a8"/>
        <w:numPr>
          <w:ilvl w:val="0"/>
          <w:numId w:val="6"/>
        </w:numPr>
        <w:shd w:val="clear" w:color="auto" w:fill="auto"/>
        <w:tabs>
          <w:tab w:val="left" w:pos="710"/>
        </w:tabs>
        <w:spacing w:before="0" w:line="260" w:lineRule="exact"/>
        <w:ind w:left="720" w:hanging="360"/>
        <w:jc w:val="left"/>
      </w:pPr>
      <w:r>
        <w:t>начинать и заканчивать движение вместе с музыкой;</w:t>
      </w:r>
    </w:p>
    <w:p w:rsidR="004B4D4D" w:rsidRDefault="004B4D4D">
      <w:pPr>
        <w:pStyle w:val="a8"/>
        <w:numPr>
          <w:ilvl w:val="0"/>
          <w:numId w:val="6"/>
        </w:numPr>
        <w:shd w:val="clear" w:color="auto" w:fill="auto"/>
        <w:tabs>
          <w:tab w:val="left" w:pos="686"/>
        </w:tabs>
        <w:spacing w:before="0" w:line="485" w:lineRule="exact"/>
        <w:ind w:left="720" w:right="360"/>
        <w:jc w:val="left"/>
      </w:pPr>
      <w:r>
        <w:t>уметь координировать движения - рук, ног и головы, при ходьбе, беге, галопе;</w:t>
      </w:r>
    </w:p>
    <w:p w:rsidR="004B4D4D" w:rsidRDefault="004B4D4D">
      <w:pPr>
        <w:pStyle w:val="a8"/>
        <w:numPr>
          <w:ilvl w:val="0"/>
          <w:numId w:val="6"/>
        </w:numPr>
        <w:shd w:val="clear" w:color="auto" w:fill="auto"/>
        <w:tabs>
          <w:tab w:val="left" w:pos="686"/>
        </w:tabs>
        <w:spacing w:before="0" w:line="480" w:lineRule="exact"/>
        <w:ind w:left="720" w:right="360"/>
        <w:jc w:val="left"/>
      </w:pPr>
      <w:r>
        <w:t>уметь ориентироваться в пространстве: выполнять повороты, двигаясь по линии танца;</w:t>
      </w:r>
    </w:p>
    <w:p w:rsidR="004B4D4D" w:rsidRDefault="004B4D4D">
      <w:pPr>
        <w:pStyle w:val="a8"/>
        <w:numPr>
          <w:ilvl w:val="0"/>
          <w:numId w:val="6"/>
        </w:numPr>
        <w:shd w:val="clear" w:color="auto" w:fill="auto"/>
        <w:tabs>
          <w:tab w:val="left" w:pos="686"/>
        </w:tabs>
        <w:spacing w:before="0" w:line="480" w:lineRule="exact"/>
        <w:ind w:left="720" w:right="360"/>
        <w:jc w:val="left"/>
      </w:pPr>
      <w:r>
        <w:t>четко определять право и лево в движении и исполнении упражнения с использованием предметов;</w:t>
      </w:r>
    </w:p>
    <w:p w:rsidR="004B4D4D" w:rsidRDefault="004B4D4D">
      <w:pPr>
        <w:pStyle w:val="a8"/>
        <w:numPr>
          <w:ilvl w:val="0"/>
          <w:numId w:val="6"/>
        </w:numPr>
        <w:shd w:val="clear" w:color="auto" w:fill="auto"/>
        <w:tabs>
          <w:tab w:val="left" w:pos="686"/>
        </w:tabs>
        <w:spacing w:before="0" w:after="1" w:line="260" w:lineRule="exact"/>
        <w:ind w:firstLine="340"/>
        <w:jc w:val="left"/>
      </w:pPr>
      <w:r>
        <w:t>хорошо владеть движениями с платком и обручем;</w:t>
      </w:r>
    </w:p>
    <w:p w:rsidR="004B4D4D" w:rsidRDefault="004B4D4D">
      <w:pPr>
        <w:pStyle w:val="a8"/>
        <w:numPr>
          <w:ilvl w:val="0"/>
          <w:numId w:val="6"/>
        </w:numPr>
        <w:shd w:val="clear" w:color="auto" w:fill="auto"/>
        <w:tabs>
          <w:tab w:val="left" w:pos="686"/>
        </w:tabs>
        <w:spacing w:before="0" w:line="480" w:lineRule="exact"/>
        <w:ind w:left="720" w:right="360"/>
        <w:jc w:val="left"/>
      </w:pPr>
      <w:r>
        <w:t>уметь свободно держать корпус, голову и руки в тех или иных положениях;</w:t>
      </w:r>
    </w:p>
    <w:p w:rsidR="004B4D4D" w:rsidRDefault="004B4D4D">
      <w:pPr>
        <w:pStyle w:val="a8"/>
        <w:numPr>
          <w:ilvl w:val="0"/>
          <w:numId w:val="6"/>
        </w:numPr>
        <w:shd w:val="clear" w:color="auto" w:fill="auto"/>
        <w:tabs>
          <w:tab w:val="left" w:pos="715"/>
        </w:tabs>
        <w:spacing w:before="0" w:line="518" w:lineRule="exact"/>
        <w:ind w:right="360" w:firstLine="340"/>
        <w:jc w:val="left"/>
      </w:pPr>
      <w:r>
        <w:t xml:space="preserve">уметь работать в паре и синхронизировать движения. </w:t>
      </w:r>
      <w:r>
        <w:rPr>
          <w:rStyle w:val="41"/>
        </w:rPr>
        <w:t>Примерные требования к контрольным урокам:</w:t>
      </w:r>
    </w:p>
    <w:p w:rsidR="004B4D4D" w:rsidRDefault="004B4D4D">
      <w:pPr>
        <w:pStyle w:val="a8"/>
        <w:shd w:val="clear" w:color="auto" w:fill="auto"/>
        <w:spacing w:before="0" w:line="485" w:lineRule="exact"/>
        <w:ind w:right="360" w:firstLine="720"/>
        <w:jc w:val="left"/>
      </w:pPr>
      <w:r>
        <w:t>За время обучения учащиеся должны приобрести ряд практических навыков:</w:t>
      </w:r>
    </w:p>
    <w:p w:rsidR="004B4D4D" w:rsidRDefault="004B4D4D">
      <w:pPr>
        <w:pStyle w:val="a8"/>
        <w:numPr>
          <w:ilvl w:val="1"/>
          <w:numId w:val="6"/>
        </w:numPr>
        <w:shd w:val="clear" w:color="auto" w:fill="auto"/>
        <w:tabs>
          <w:tab w:val="left" w:pos="979"/>
        </w:tabs>
        <w:spacing w:before="0" w:line="509" w:lineRule="exact"/>
        <w:ind w:firstLine="720"/>
        <w:jc w:val="left"/>
      </w:pPr>
      <w:r>
        <w:t>Уметь выполнять комплексы упражнений.</w:t>
      </w:r>
    </w:p>
    <w:p w:rsidR="004B4D4D" w:rsidRDefault="004B4D4D">
      <w:pPr>
        <w:pStyle w:val="a8"/>
        <w:numPr>
          <w:ilvl w:val="1"/>
          <w:numId w:val="6"/>
        </w:numPr>
        <w:shd w:val="clear" w:color="auto" w:fill="auto"/>
        <w:tabs>
          <w:tab w:val="left" w:pos="998"/>
        </w:tabs>
        <w:spacing w:before="0" w:line="509" w:lineRule="exact"/>
        <w:ind w:firstLine="720"/>
        <w:jc w:val="left"/>
      </w:pPr>
      <w:r>
        <w:t>Уметь сознательно управлять своими движениями.</w:t>
      </w:r>
    </w:p>
    <w:p w:rsidR="004B4D4D" w:rsidRDefault="004B4D4D">
      <w:pPr>
        <w:pStyle w:val="a8"/>
        <w:numPr>
          <w:ilvl w:val="1"/>
          <w:numId w:val="6"/>
        </w:numPr>
        <w:shd w:val="clear" w:color="auto" w:fill="auto"/>
        <w:tabs>
          <w:tab w:val="left" w:pos="994"/>
        </w:tabs>
        <w:spacing w:before="0" w:line="509" w:lineRule="exact"/>
        <w:ind w:firstLine="720"/>
        <w:jc w:val="left"/>
      </w:pPr>
      <w:r>
        <w:t>Владеть упражнениями на развитие музыкальности, метроритма.</w:t>
      </w:r>
    </w:p>
    <w:p w:rsidR="004B4D4D" w:rsidRDefault="004B4D4D">
      <w:pPr>
        <w:pStyle w:val="a8"/>
        <w:numPr>
          <w:ilvl w:val="1"/>
          <w:numId w:val="6"/>
        </w:numPr>
        <w:shd w:val="clear" w:color="auto" w:fill="auto"/>
        <w:tabs>
          <w:tab w:val="left" w:pos="1003"/>
        </w:tabs>
        <w:spacing w:before="0" w:line="509" w:lineRule="exact"/>
        <w:ind w:firstLine="720"/>
        <w:jc w:val="left"/>
      </w:pPr>
      <w:r>
        <w:t>Уметь координировать движения.</w:t>
      </w:r>
    </w:p>
    <w:p w:rsidR="004B4D4D" w:rsidRDefault="004B4D4D">
      <w:pPr>
        <w:pStyle w:val="a8"/>
        <w:numPr>
          <w:ilvl w:val="1"/>
          <w:numId w:val="6"/>
        </w:numPr>
        <w:shd w:val="clear" w:color="auto" w:fill="auto"/>
        <w:tabs>
          <w:tab w:val="left" w:pos="1978"/>
        </w:tabs>
        <w:spacing w:before="0" w:after="420" w:line="485" w:lineRule="exact"/>
        <w:ind w:right="360" w:firstLine="720"/>
        <w:jc w:val="left"/>
      </w:pPr>
      <w:r>
        <w:t>Владеть</w:t>
      </w:r>
      <w:r>
        <w:tab/>
        <w:t>изученными танцевальными движениями разных характеров и музыкальных темпов.</w:t>
      </w:r>
    </w:p>
    <w:p w:rsidR="004B4D4D" w:rsidRDefault="004B4D4D">
      <w:pPr>
        <w:pStyle w:val="210"/>
        <w:keepNext/>
        <w:keepLines/>
        <w:shd w:val="clear" w:color="auto" w:fill="auto"/>
        <w:spacing w:before="0" w:after="308" w:line="260" w:lineRule="exact"/>
        <w:ind w:left="3760"/>
      </w:pPr>
      <w:bookmarkStart w:id="20" w:name="bookmark20"/>
      <w:r>
        <w:rPr>
          <w:rStyle w:val="20pt4"/>
          <w:b/>
          <w:bCs/>
          <w:i/>
          <w:iCs/>
          <w:noProof w:val="0"/>
        </w:rPr>
        <w:t>2</w:t>
      </w:r>
      <w:r>
        <w:rPr>
          <w:rStyle w:val="224"/>
          <w:b/>
          <w:bCs/>
          <w:i/>
          <w:iCs/>
        </w:rPr>
        <w:t xml:space="preserve"> год обучения</w:t>
      </w:r>
      <w:bookmarkEnd w:id="20"/>
    </w:p>
    <w:p w:rsidR="004B4D4D" w:rsidRDefault="004B4D4D">
      <w:pPr>
        <w:pStyle w:val="12"/>
        <w:framePr w:wrap="notBeside" w:vAnchor="text" w:hAnchor="text" w:xAlign="center" w:y="1"/>
        <w:shd w:val="clear" w:color="auto" w:fill="auto"/>
        <w:tabs>
          <w:tab w:val="left" w:leader="underscore" w:pos="4075"/>
        </w:tabs>
        <w:spacing w:line="260" w:lineRule="exact"/>
        <w:jc w:val="center"/>
      </w:pPr>
      <w:r>
        <w:tab/>
      </w:r>
      <w:r>
        <w:rPr>
          <w:rStyle w:val="aa"/>
          <w:b/>
          <w:bCs/>
          <w:i/>
          <w:iCs/>
        </w:rPr>
        <w:t>Таблица</w:t>
      </w:r>
      <w:r>
        <w:rPr>
          <w:rStyle w:val="0pt3"/>
          <w:b/>
          <w:bCs/>
          <w:i/>
          <w:iCs/>
        </w:rPr>
        <w:t xml:space="preserve"> 6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2"/>
        <w:gridCol w:w="8213"/>
      </w:tblGrid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№№</w:t>
            </w: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40"/>
              <w:framePr w:wrap="notBeside" w:vAnchor="text" w:hAnchor="text" w:xAlign="center" w:y="1"/>
              <w:shd w:val="clear" w:color="auto" w:fill="auto"/>
              <w:spacing w:after="0" w:line="240" w:lineRule="auto"/>
              <w:ind w:left="2880"/>
            </w:pPr>
            <w:r>
              <w:t>Наименование тем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1</w:t>
            </w: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4040"/>
            </w:pPr>
            <w:r>
              <w:t>2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I.</w:t>
            </w: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Основы музыкальной грамоты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1)</w:t>
            </w: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Характер музыгки: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торжественный, величественный и т.д.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игривый, шутливый и т.д.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задумчивый, сдержанный и т.д.</w:t>
            </w:r>
          </w:p>
        </w:tc>
      </w:tr>
    </w:tbl>
    <w:p w:rsidR="004B4D4D" w:rsidRDefault="004B4D4D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2"/>
        <w:gridCol w:w="8213"/>
      </w:tblGrid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2)</w:t>
            </w: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 xml:space="preserve">Музыгкалъныгй размер (2/4.4/4, </w:t>
            </w:r>
            <w:r>
              <w:rPr>
                <w:vertAlign w:val="superscript"/>
              </w:rPr>
              <w:t>3</w:t>
            </w:r>
            <w:r>
              <w:t>Л,6/8)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%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6/8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3)</w:t>
            </w: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Жанры в музыке: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песня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танец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марш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4)</w:t>
            </w: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Понятие «силъная доля»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5)</w:t>
            </w: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Понятие «затакт»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6)</w:t>
            </w: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Знакомство с куплетной формой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7)</w:t>
            </w: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Понятие «музыгкалъная фраза»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8)</w:t>
            </w: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Характер музыгки. Тоника: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мажор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минор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9)</w:t>
            </w: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480" w:lineRule="exact"/>
              <w:ind w:left="120"/>
            </w:pPr>
            <w:r>
              <w:t>Музыгкалъныге паузыг (половинная, четвертная, восъмая)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10)</w:t>
            </w: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Музыгкалъныгй темп: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умеренный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11)</w:t>
            </w: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Музыгкалъныге штрихи: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легато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стаккато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II.</w:t>
            </w: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Упражнения на ориентировку в пространстве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диагональ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круг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два круга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«улитка»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«змейка»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III.</w:t>
            </w: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21"/>
              <w:framePr w:wrap="notBeside" w:vAnchor="text" w:hAnchor="text" w:xAlign="center" w:y="1"/>
              <w:shd w:val="clear" w:color="auto" w:fill="auto"/>
              <w:spacing w:line="490" w:lineRule="exact"/>
              <w:ind w:left="120"/>
              <w:jc w:val="left"/>
            </w:pPr>
            <w:r>
              <w:t xml:space="preserve">Упражнения с музыкально-ритмическими предметами </w:t>
            </w:r>
            <w:r>
              <w:rPr>
                <w:rStyle w:val="233"/>
                <w:b/>
                <w:bCs/>
                <w:noProof w:val="0"/>
              </w:rPr>
              <w:t>(</w:t>
            </w:r>
            <w:r>
              <w:rPr>
                <w:rStyle w:val="225"/>
                <w:b/>
                <w:bCs/>
              </w:rPr>
              <w:t xml:space="preserve"> по выбору преподавателя)</w:t>
            </w:r>
          </w:p>
        </w:tc>
      </w:tr>
    </w:tbl>
    <w:p w:rsidR="004B4D4D" w:rsidRDefault="004B4D4D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2"/>
        <w:gridCol w:w="8213"/>
      </w:tblGrid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1)</w:t>
            </w: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after="240" w:line="240" w:lineRule="auto"/>
              <w:ind w:left="120"/>
            </w:pPr>
            <w:r>
              <w:t>- ударныге</w:t>
            </w:r>
          </w:p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before="240" w:line="240" w:lineRule="auto"/>
              <w:ind w:left="120"/>
            </w:pPr>
            <w:r>
              <w:t>(ложки, барабан и т.д.)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2)</w:t>
            </w: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after="240" w:line="240" w:lineRule="auto"/>
              <w:ind w:left="120"/>
            </w:pPr>
            <w:r>
              <w:t>- звенящие</w:t>
            </w:r>
          </w:p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before="240" w:line="240" w:lineRule="auto"/>
              <w:ind w:left="120"/>
            </w:pPr>
            <w:r>
              <w:t>(бубен, маракасыг, погремушка, бубенцыг, трещотка)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IV.</w:t>
            </w: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Упражнения с предметами танца</w:t>
            </w:r>
            <w:r>
              <w:rPr>
                <w:rStyle w:val="212"/>
                <w:b/>
                <w:bCs/>
              </w:rPr>
              <w:t xml:space="preserve"> (по выбору преподавателя)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Упражнение с мячом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Упражнение с обручем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V.</w:t>
            </w: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Танцевальные движения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1)</w:t>
            </w: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Поклон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-простой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поясной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2)</w:t>
            </w: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Шаги: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шаг на высоких полу пальцах с поджатой назад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на полу пальцах с высоко поднятым коленом вперед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-переменный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мелкий шаг с продвижением вперед (хороводный)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приставной шаг с приседанием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приставной шаг с притопом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3)</w:t>
            </w: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Бег: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легкий шаг (ноги назад)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на месте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стремительный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«лошадки» на месте и в продвижении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«жете» на месте и в продвижении с выводом ног вперед и назад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4)</w:t>
            </w: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Прыжки: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в повороте на У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«разножка»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«поджатый»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5)</w:t>
            </w: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Работа рук:</w:t>
            </w:r>
          </w:p>
        </w:tc>
      </w:tr>
    </w:tbl>
    <w:p w:rsidR="004B4D4D" w:rsidRDefault="004B4D4D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2"/>
        <w:gridCol w:w="8213"/>
      </w:tblGrid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за юбку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позиция рук 1,2,3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jc w:val="left"/>
            </w:pPr>
            <w:r>
              <w:t>6)</w:t>
            </w: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Позиции ног: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вторая свободная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третья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7)</w:t>
            </w: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Приседания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Полуприседания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Полуприседания с каблучком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8)</w:t>
            </w: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«ковырялочка»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в первоначальном раскладе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в сочетании с притопами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9)</w:t>
            </w: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Па галопа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прямой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боковой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10)</w:t>
            </w: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Музыкалъно-ритмические упражнения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Притопы, дроби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простой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двойной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тройной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Хлопки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хлопки в ладоши (простые)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хлопки в ритмическом рисунке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хлопки в парах с партнером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Изучение ударов стопой в сочетании с хлопками (стоя на месте)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VI.</w:t>
            </w: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Музыкально-ритмические игры (по выбору преподавателя)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Рекомендуемые: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«Мыши и мышеловка»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«Волшебная шапочка»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VII.</w:t>
            </w: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Контрольные уроки</w:t>
            </w:r>
          </w:p>
        </w:tc>
      </w:tr>
    </w:tbl>
    <w:p w:rsidR="004B4D4D" w:rsidRDefault="004B4D4D">
      <w:pPr>
        <w:rPr>
          <w:color w:val="auto"/>
          <w:sz w:val="2"/>
          <w:szCs w:val="2"/>
        </w:rPr>
      </w:pPr>
    </w:p>
    <w:p w:rsidR="004B4D4D" w:rsidRDefault="004B4D4D">
      <w:pPr>
        <w:pStyle w:val="21"/>
        <w:shd w:val="clear" w:color="auto" w:fill="auto"/>
        <w:spacing w:after="167" w:line="260" w:lineRule="exact"/>
        <w:jc w:val="left"/>
      </w:pPr>
      <w:bookmarkStart w:id="21" w:name="bookmark21"/>
      <w:r>
        <w:t>Основные требования к знаниям и умениям учащихся</w:t>
      </w:r>
      <w:r>
        <w:rPr>
          <w:rStyle w:val="226"/>
          <w:b/>
          <w:bCs/>
        </w:rPr>
        <w:t xml:space="preserve"> 2</w:t>
      </w:r>
      <w:r>
        <w:t xml:space="preserve"> года обучения:</w:t>
      </w:r>
      <w:bookmarkEnd w:id="21"/>
    </w:p>
    <w:p w:rsidR="004B4D4D" w:rsidRDefault="004B4D4D">
      <w:pPr>
        <w:pStyle w:val="a8"/>
        <w:shd w:val="clear" w:color="auto" w:fill="auto"/>
        <w:spacing w:before="0" w:after="6" w:line="260" w:lineRule="exact"/>
        <w:ind w:firstLine="720"/>
        <w:jc w:val="both"/>
      </w:pPr>
      <w:r>
        <w:rPr>
          <w:u w:val="single"/>
        </w:rPr>
        <w:t>Учащиеся должны иметь следующие знания, умения, навыки:</w:t>
      </w:r>
    </w:p>
    <w:p w:rsidR="004B4D4D" w:rsidRDefault="004B4D4D">
      <w:pPr>
        <w:pStyle w:val="a8"/>
        <w:numPr>
          <w:ilvl w:val="0"/>
          <w:numId w:val="7"/>
        </w:numPr>
        <w:shd w:val="clear" w:color="auto" w:fill="auto"/>
        <w:tabs>
          <w:tab w:val="left" w:pos="994"/>
        </w:tabs>
        <w:spacing w:before="0" w:line="480" w:lineRule="exact"/>
        <w:ind w:right="40" w:firstLine="720"/>
        <w:jc w:val="both"/>
      </w:pPr>
      <w:r>
        <w:t>термины: громко—тихо, высоко—низко, характер музыки (бодрый, веселый, печальный, грустный), темп музыки и движения (быстро, медленно, умеренно, подвижно), музыкальные размеры, длительности, понятия «затакт», «сильная доля», «фраза», музыкальные жанры - песня, танец, марш;</w:t>
      </w:r>
    </w:p>
    <w:p w:rsidR="004B4D4D" w:rsidRDefault="004B4D4D">
      <w:pPr>
        <w:pStyle w:val="a8"/>
        <w:numPr>
          <w:ilvl w:val="0"/>
          <w:numId w:val="7"/>
        </w:numPr>
        <w:shd w:val="clear" w:color="auto" w:fill="auto"/>
        <w:tabs>
          <w:tab w:val="left" w:pos="998"/>
        </w:tabs>
        <w:spacing w:before="0" w:line="480" w:lineRule="exact"/>
        <w:ind w:right="40" w:firstLine="720"/>
        <w:jc w:val="both"/>
      </w:pPr>
      <w:r>
        <w:t>знать названия общеразвивающих упражнений пройденных в течение двух лет обучения;</w:t>
      </w:r>
    </w:p>
    <w:p w:rsidR="004B4D4D" w:rsidRDefault="004B4D4D">
      <w:pPr>
        <w:pStyle w:val="a8"/>
        <w:numPr>
          <w:ilvl w:val="0"/>
          <w:numId w:val="7"/>
        </w:numPr>
        <w:shd w:val="clear" w:color="auto" w:fill="auto"/>
        <w:tabs>
          <w:tab w:val="left" w:pos="994"/>
        </w:tabs>
        <w:spacing w:before="0" w:line="485" w:lineRule="exact"/>
        <w:ind w:right="40" w:firstLine="720"/>
        <w:jc w:val="both"/>
      </w:pPr>
      <w:r>
        <w:t>знать названия простых танцевальных шагов, а также уметь их правильно исполнить (мягкий, на полу пальцах, приставной, переменный, галоп, полька).</w:t>
      </w:r>
    </w:p>
    <w:p w:rsidR="004B4D4D" w:rsidRDefault="004B4D4D">
      <w:pPr>
        <w:pStyle w:val="a8"/>
        <w:numPr>
          <w:ilvl w:val="0"/>
          <w:numId w:val="7"/>
        </w:numPr>
        <w:shd w:val="clear" w:color="auto" w:fill="auto"/>
        <w:tabs>
          <w:tab w:val="left" w:pos="994"/>
        </w:tabs>
        <w:spacing w:before="0" w:line="480" w:lineRule="exact"/>
        <w:ind w:right="40" w:firstLine="720"/>
        <w:jc w:val="both"/>
      </w:pPr>
      <w:r>
        <w:t>выполнять основные движения упражнений с предметами и без них под музыку на 2/4, 4/4, 6/8;</w:t>
      </w:r>
    </w:p>
    <w:p w:rsidR="004B4D4D" w:rsidRDefault="004B4D4D">
      <w:pPr>
        <w:pStyle w:val="a8"/>
        <w:numPr>
          <w:ilvl w:val="0"/>
          <w:numId w:val="7"/>
        </w:numPr>
        <w:shd w:val="clear" w:color="auto" w:fill="auto"/>
        <w:tabs>
          <w:tab w:val="left" w:pos="998"/>
        </w:tabs>
        <w:spacing w:before="0" w:line="480" w:lineRule="exact"/>
        <w:ind w:right="40" w:firstLine="720"/>
        <w:jc w:val="both"/>
      </w:pPr>
      <w:r>
        <w:t>слышать изменения звучания музыки и передавать их изменением движения;</w:t>
      </w:r>
    </w:p>
    <w:p w:rsidR="004B4D4D" w:rsidRDefault="004B4D4D">
      <w:pPr>
        <w:pStyle w:val="a8"/>
        <w:numPr>
          <w:ilvl w:val="0"/>
          <w:numId w:val="7"/>
        </w:numPr>
        <w:shd w:val="clear" w:color="auto" w:fill="auto"/>
        <w:tabs>
          <w:tab w:val="left" w:pos="998"/>
        </w:tabs>
        <w:spacing w:before="0" w:line="509" w:lineRule="exact"/>
        <w:ind w:firstLine="720"/>
        <w:jc w:val="both"/>
      </w:pPr>
      <w:r>
        <w:t>повторять на инструменте простейший ритмический рисунок;</w:t>
      </w:r>
    </w:p>
    <w:p w:rsidR="004B4D4D" w:rsidRDefault="004B4D4D">
      <w:pPr>
        <w:pStyle w:val="a8"/>
        <w:numPr>
          <w:ilvl w:val="0"/>
          <w:numId w:val="7"/>
        </w:numPr>
        <w:shd w:val="clear" w:color="auto" w:fill="auto"/>
        <w:tabs>
          <w:tab w:val="left" w:pos="998"/>
        </w:tabs>
        <w:spacing w:before="0" w:line="509" w:lineRule="exact"/>
        <w:ind w:firstLine="720"/>
        <w:jc w:val="both"/>
      </w:pPr>
      <w:r>
        <w:t>выполнять с более четким исполнением подражательные движения;</w:t>
      </w:r>
    </w:p>
    <w:p w:rsidR="004B4D4D" w:rsidRDefault="004B4D4D">
      <w:pPr>
        <w:pStyle w:val="a8"/>
        <w:numPr>
          <w:ilvl w:val="0"/>
          <w:numId w:val="7"/>
        </w:numPr>
        <w:shd w:val="clear" w:color="auto" w:fill="auto"/>
        <w:tabs>
          <w:tab w:val="left" w:pos="994"/>
        </w:tabs>
        <w:spacing w:before="0" w:line="509" w:lineRule="exact"/>
        <w:ind w:firstLine="720"/>
        <w:jc w:val="both"/>
      </w:pPr>
      <w:r>
        <w:t>уметь танцевать в ансамбле;</w:t>
      </w:r>
    </w:p>
    <w:p w:rsidR="004B4D4D" w:rsidRDefault="004B4D4D">
      <w:pPr>
        <w:pStyle w:val="a8"/>
        <w:numPr>
          <w:ilvl w:val="0"/>
          <w:numId w:val="7"/>
        </w:numPr>
        <w:shd w:val="clear" w:color="auto" w:fill="auto"/>
        <w:tabs>
          <w:tab w:val="left" w:pos="994"/>
        </w:tabs>
        <w:spacing w:before="0" w:line="509" w:lineRule="exact"/>
        <w:ind w:firstLine="720"/>
        <w:jc w:val="both"/>
      </w:pPr>
      <w:r>
        <w:t>уметь правильно ориентироваться на сценической площадке;</w:t>
      </w:r>
    </w:p>
    <w:p w:rsidR="004B4D4D" w:rsidRDefault="004B4D4D">
      <w:pPr>
        <w:pStyle w:val="a8"/>
        <w:numPr>
          <w:ilvl w:val="0"/>
          <w:numId w:val="7"/>
        </w:numPr>
        <w:shd w:val="clear" w:color="auto" w:fill="auto"/>
        <w:tabs>
          <w:tab w:val="left" w:pos="994"/>
        </w:tabs>
        <w:spacing w:before="0" w:line="509" w:lineRule="exact"/>
        <w:ind w:firstLine="720"/>
        <w:jc w:val="both"/>
      </w:pPr>
      <w:r>
        <w:t>уметь замечать свои ошибки и ошибки других учеников;</w:t>
      </w:r>
    </w:p>
    <w:p w:rsidR="004B4D4D" w:rsidRDefault="004B4D4D">
      <w:pPr>
        <w:pStyle w:val="a8"/>
        <w:numPr>
          <w:ilvl w:val="0"/>
          <w:numId w:val="7"/>
        </w:numPr>
        <w:shd w:val="clear" w:color="auto" w:fill="auto"/>
        <w:tabs>
          <w:tab w:val="left" w:pos="984"/>
        </w:tabs>
        <w:spacing w:before="0" w:after="656" w:line="480" w:lineRule="exact"/>
        <w:ind w:right="40" w:firstLine="720"/>
        <w:jc w:val="both"/>
      </w:pPr>
      <w:r>
        <w:t>уметь свободно и правильно держать корпус, голову в тех или иных позах, согласно выполнению движения или комбинации.</w:t>
      </w:r>
    </w:p>
    <w:p w:rsidR="004B4D4D" w:rsidRDefault="004B4D4D">
      <w:pPr>
        <w:pStyle w:val="21"/>
        <w:shd w:val="clear" w:color="auto" w:fill="auto"/>
        <w:spacing w:line="260" w:lineRule="exact"/>
        <w:ind w:firstLine="720"/>
        <w:jc w:val="both"/>
      </w:pPr>
      <w:bookmarkStart w:id="22" w:name="bookmark22"/>
      <w:r>
        <w:t>Примерные требования к контрольным урокам:</w:t>
      </w:r>
      <w:bookmarkEnd w:id="22"/>
    </w:p>
    <w:p w:rsidR="004B4D4D" w:rsidRDefault="004B4D4D">
      <w:pPr>
        <w:pStyle w:val="a8"/>
        <w:shd w:val="clear" w:color="auto" w:fill="auto"/>
        <w:spacing w:before="0" w:line="485" w:lineRule="exact"/>
        <w:ind w:right="40" w:firstLine="720"/>
        <w:jc w:val="both"/>
      </w:pPr>
      <w:r>
        <w:t>За время обучения учащиеся должны приобрести ряд практических навыков:</w:t>
      </w:r>
    </w:p>
    <w:p w:rsidR="004B4D4D" w:rsidRDefault="004B4D4D">
      <w:pPr>
        <w:pStyle w:val="a8"/>
        <w:numPr>
          <w:ilvl w:val="1"/>
          <w:numId w:val="7"/>
        </w:numPr>
        <w:shd w:val="clear" w:color="auto" w:fill="auto"/>
        <w:tabs>
          <w:tab w:val="left" w:pos="974"/>
        </w:tabs>
        <w:spacing w:before="0" w:after="172" w:line="260" w:lineRule="exact"/>
        <w:ind w:firstLine="720"/>
        <w:jc w:val="both"/>
      </w:pPr>
      <w:r>
        <w:t>Уметь выполнять комплексы упражнений.</w:t>
      </w:r>
    </w:p>
    <w:p w:rsidR="004B4D4D" w:rsidRDefault="004B4D4D">
      <w:pPr>
        <w:pStyle w:val="a8"/>
        <w:numPr>
          <w:ilvl w:val="1"/>
          <w:numId w:val="7"/>
        </w:numPr>
        <w:shd w:val="clear" w:color="auto" w:fill="auto"/>
        <w:tabs>
          <w:tab w:val="left" w:pos="998"/>
        </w:tabs>
        <w:spacing w:before="0" w:line="260" w:lineRule="exact"/>
        <w:ind w:firstLine="720"/>
        <w:jc w:val="both"/>
      </w:pPr>
      <w:r>
        <w:t>Уметь сознательно управлять своими движениями.</w:t>
      </w:r>
    </w:p>
    <w:p w:rsidR="004B4D4D" w:rsidRDefault="004B4D4D">
      <w:pPr>
        <w:pStyle w:val="a8"/>
        <w:numPr>
          <w:ilvl w:val="1"/>
          <w:numId w:val="7"/>
        </w:numPr>
        <w:shd w:val="clear" w:color="auto" w:fill="auto"/>
        <w:tabs>
          <w:tab w:val="left" w:pos="1014"/>
        </w:tabs>
        <w:spacing w:before="0" w:after="172" w:line="260" w:lineRule="exact"/>
        <w:ind w:left="20" w:firstLine="720"/>
        <w:jc w:val="left"/>
      </w:pPr>
      <w:r>
        <w:t>Владеть упражнениями на развитие музыкальности, метроритма.</w:t>
      </w:r>
    </w:p>
    <w:p w:rsidR="004B4D4D" w:rsidRDefault="004B4D4D">
      <w:pPr>
        <w:pStyle w:val="a8"/>
        <w:numPr>
          <w:ilvl w:val="1"/>
          <w:numId w:val="7"/>
        </w:numPr>
        <w:shd w:val="clear" w:color="auto" w:fill="auto"/>
        <w:tabs>
          <w:tab w:val="left" w:pos="1023"/>
        </w:tabs>
        <w:spacing w:before="0" w:line="260" w:lineRule="exact"/>
        <w:ind w:left="20" w:firstLine="720"/>
        <w:jc w:val="left"/>
      </w:pPr>
      <w:r>
        <w:t>Уметь координировать движения.</w:t>
      </w:r>
    </w:p>
    <w:p w:rsidR="004B4D4D" w:rsidRDefault="004B4D4D">
      <w:pPr>
        <w:pStyle w:val="a8"/>
        <w:numPr>
          <w:ilvl w:val="1"/>
          <w:numId w:val="7"/>
        </w:numPr>
        <w:shd w:val="clear" w:color="auto" w:fill="auto"/>
        <w:tabs>
          <w:tab w:val="left" w:pos="1009"/>
        </w:tabs>
        <w:spacing w:before="0" w:after="420" w:line="485" w:lineRule="exact"/>
        <w:ind w:left="20" w:right="260" w:firstLine="720"/>
        <w:jc w:val="left"/>
      </w:pPr>
      <w:r>
        <w:t>Владеть изученными танцевальными движениями разных характеров и музыкальных темпов.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7978"/>
      </w:tblGrid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колонна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круг, полукруг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два круга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диагональ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«улитка»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«змейка»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III.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4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Упражнения с музыкально-ритмическими предметами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after="240" w:line="240" w:lineRule="auto"/>
              <w:ind w:left="120" w:firstLine="0"/>
              <w:jc w:val="left"/>
            </w:pPr>
            <w:r>
              <w:t>- ударные</w:t>
            </w:r>
          </w:p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240" w:line="240" w:lineRule="auto"/>
              <w:ind w:left="120" w:firstLine="0"/>
              <w:jc w:val="left"/>
            </w:pPr>
            <w:r>
              <w:t>(ложки, барабан и т.д.)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after="240" w:line="240" w:lineRule="auto"/>
              <w:ind w:left="120" w:firstLine="0"/>
              <w:jc w:val="left"/>
            </w:pPr>
            <w:r>
              <w:t>- звенящие</w:t>
            </w:r>
          </w:p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240" w:line="240" w:lineRule="auto"/>
              <w:ind w:left="120" w:firstLine="0"/>
              <w:jc w:val="left"/>
            </w:pPr>
            <w:r>
              <w:t>(бубен, маракасы, погремушка, трещотка)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IV.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4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Упражнения с предметами танца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упражнение с платком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упражнение с лентой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V.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4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Танцевальные движения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1)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Поклон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-простой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поясной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2)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Шаги: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маршевый шаг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шаг с пятки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шаг сценический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шаг на высоких полу пальцах с поджатой назад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на полу пальцах с высоко поднятым коленом вперед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переменный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мелкий с продвижением вперед (хороводный)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приставной шаг с приседанием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с притопом в продвижении вперед и назад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3)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Бег:</w:t>
            </w:r>
          </w:p>
        </w:tc>
      </w:tr>
    </w:tbl>
    <w:p w:rsidR="004B4D4D" w:rsidRDefault="004B4D4D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7978"/>
      </w:tblGrid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 w:firstLine="0"/>
              <w:jc w:val="left"/>
            </w:pPr>
            <w:r>
              <w:t>7)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Работа головы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наклоны и повороты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8)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Движения корпуса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наклоны вперед, назад, в сторону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с сочетанием работы головы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9)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Приседания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полуприседания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полуприседания с каблучком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10)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«ковырялочка»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в первоначальном раскладе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в сочетании с притопами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11)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Па галопа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прямой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боковой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12)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Музыкально-ритмические движения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Притопы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простой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двойной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тройной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Хлопки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хлопки в ладоши (простые)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хлопки в ритмическом рисунке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хлопки в парах с партнером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490" w:lineRule="exact"/>
              <w:ind w:left="120" w:firstLine="0"/>
              <w:jc w:val="left"/>
            </w:pPr>
            <w:r>
              <w:t>Изучение ударов стопой в сочетании с хлопками_ (стоя на месте)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VI.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40"/>
              <w:framePr w:wrap="notBeside" w:vAnchor="text" w:hAnchor="text" w:xAlign="center" w:y="1"/>
              <w:shd w:val="clear" w:color="auto" w:fill="auto"/>
              <w:spacing w:after="0" w:line="485" w:lineRule="exact"/>
              <w:ind w:left="120"/>
            </w:pPr>
            <w:r>
              <w:t>Музыкально-ритмические игры (по выбору преподавателя)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Рекомендуемые: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«Музыкальная шкатулка»</w:t>
            </w:r>
          </w:p>
        </w:tc>
      </w:tr>
    </w:tbl>
    <w:p w:rsidR="004B4D4D" w:rsidRDefault="004B4D4D">
      <w:pPr>
        <w:rPr>
          <w:color w:val="auto"/>
          <w:sz w:val="2"/>
          <w:szCs w:val="2"/>
        </w:rPr>
        <w:sectPr w:rsidR="004B4D4D">
          <w:headerReference w:type="default" r:id="rId13"/>
          <w:pgSz w:w="11905" w:h="16837"/>
          <w:pgMar w:top="1043" w:right="609" w:bottom="1304" w:left="1443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7978"/>
      </w:tblGrid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«Мыши и мышеловка»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«Волшебная шапочка»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r>
              <w:t>- «Самолетики-вертолетики»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VII.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4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Контрольный урок</w:t>
            </w:r>
          </w:p>
        </w:tc>
      </w:tr>
    </w:tbl>
    <w:p w:rsidR="004B4D4D" w:rsidRDefault="004B4D4D">
      <w:pPr>
        <w:rPr>
          <w:color w:val="auto"/>
          <w:sz w:val="2"/>
          <w:szCs w:val="2"/>
        </w:rPr>
      </w:pPr>
    </w:p>
    <w:p w:rsidR="004B4D4D" w:rsidRDefault="004B4D4D">
      <w:pPr>
        <w:pStyle w:val="21"/>
        <w:shd w:val="clear" w:color="auto" w:fill="auto"/>
        <w:spacing w:before="288" w:line="480" w:lineRule="exact"/>
        <w:ind w:left="20"/>
        <w:jc w:val="left"/>
      </w:pPr>
      <w:bookmarkStart w:id="23" w:name="bookmark24"/>
      <w:r>
        <w:t>Основные требования к знаниям и умениям учащихся:</w:t>
      </w:r>
      <w:bookmarkEnd w:id="23"/>
    </w:p>
    <w:p w:rsidR="004B4D4D" w:rsidRDefault="004B4D4D">
      <w:pPr>
        <w:pStyle w:val="a8"/>
        <w:shd w:val="clear" w:color="auto" w:fill="auto"/>
        <w:spacing w:before="0" w:line="480" w:lineRule="exact"/>
        <w:ind w:left="20" w:firstLine="0"/>
        <w:jc w:val="left"/>
      </w:pPr>
      <w:r>
        <w:rPr>
          <w:u w:val="single"/>
        </w:rPr>
        <w:t>Ученики должны иметь следующие знания, умения, навыки:</w:t>
      </w:r>
    </w:p>
    <w:p w:rsidR="004B4D4D" w:rsidRDefault="004B4D4D">
      <w:pPr>
        <w:pStyle w:val="a8"/>
        <w:numPr>
          <w:ilvl w:val="0"/>
          <w:numId w:val="8"/>
        </w:numPr>
        <w:shd w:val="clear" w:color="auto" w:fill="auto"/>
        <w:tabs>
          <w:tab w:val="left" w:pos="740"/>
        </w:tabs>
        <w:spacing w:before="0" w:line="480" w:lineRule="exact"/>
        <w:ind w:left="740" w:right="20" w:hanging="360"/>
        <w:jc w:val="left"/>
      </w:pPr>
      <w:r>
        <w:t>определять характер музыки словами (грустный, веселый, спокойный, плавный, изящный);</w:t>
      </w:r>
    </w:p>
    <w:p w:rsidR="004B4D4D" w:rsidRDefault="004B4D4D">
      <w:pPr>
        <w:pStyle w:val="a8"/>
        <w:numPr>
          <w:ilvl w:val="0"/>
          <w:numId w:val="8"/>
        </w:numPr>
        <w:shd w:val="clear" w:color="auto" w:fill="auto"/>
        <w:tabs>
          <w:tab w:val="left" w:pos="730"/>
        </w:tabs>
        <w:spacing w:before="0" w:line="480" w:lineRule="exact"/>
        <w:ind w:left="740" w:right="20" w:hanging="360"/>
        <w:jc w:val="left"/>
      </w:pPr>
      <w:r>
        <w:t>правильно определять сильную долю музыки и различать длительности нот;</w:t>
      </w:r>
    </w:p>
    <w:p w:rsidR="004B4D4D" w:rsidRDefault="004B4D4D">
      <w:pPr>
        <w:pStyle w:val="a8"/>
        <w:numPr>
          <w:ilvl w:val="0"/>
          <w:numId w:val="8"/>
        </w:numPr>
        <w:shd w:val="clear" w:color="auto" w:fill="auto"/>
        <w:tabs>
          <w:tab w:val="left" w:pos="730"/>
        </w:tabs>
        <w:spacing w:before="0" w:line="509" w:lineRule="exact"/>
        <w:ind w:left="740" w:hanging="360"/>
        <w:jc w:val="left"/>
      </w:pPr>
      <w:r>
        <w:t>знать различия «народной» и «классической» музыки;</w:t>
      </w:r>
    </w:p>
    <w:p w:rsidR="004B4D4D" w:rsidRDefault="004B4D4D">
      <w:pPr>
        <w:pStyle w:val="a8"/>
        <w:numPr>
          <w:ilvl w:val="0"/>
          <w:numId w:val="8"/>
        </w:numPr>
        <w:shd w:val="clear" w:color="auto" w:fill="auto"/>
        <w:tabs>
          <w:tab w:val="left" w:pos="730"/>
        </w:tabs>
        <w:spacing w:before="0" w:line="509" w:lineRule="exact"/>
        <w:ind w:left="740" w:hanging="360"/>
        <w:jc w:val="left"/>
      </w:pPr>
      <w:r>
        <w:t>различать жанры в музыке: песня, танец, марш;</w:t>
      </w:r>
    </w:p>
    <w:p w:rsidR="004B4D4D" w:rsidRDefault="004B4D4D">
      <w:pPr>
        <w:pStyle w:val="a8"/>
        <w:numPr>
          <w:ilvl w:val="0"/>
          <w:numId w:val="8"/>
        </w:numPr>
        <w:shd w:val="clear" w:color="auto" w:fill="auto"/>
        <w:tabs>
          <w:tab w:val="left" w:pos="726"/>
        </w:tabs>
        <w:spacing w:before="0" w:line="509" w:lineRule="exact"/>
        <w:ind w:left="740" w:hanging="360"/>
        <w:jc w:val="left"/>
      </w:pPr>
      <w:r>
        <w:t>уметь грамотно исполнять движения;</w:t>
      </w:r>
    </w:p>
    <w:p w:rsidR="004B4D4D" w:rsidRDefault="004B4D4D">
      <w:pPr>
        <w:pStyle w:val="a8"/>
        <w:numPr>
          <w:ilvl w:val="0"/>
          <w:numId w:val="8"/>
        </w:numPr>
        <w:shd w:val="clear" w:color="auto" w:fill="auto"/>
        <w:tabs>
          <w:tab w:val="left" w:pos="730"/>
        </w:tabs>
        <w:spacing w:before="0" w:line="480" w:lineRule="exact"/>
        <w:ind w:left="740" w:right="20" w:hanging="360"/>
        <w:jc w:val="left"/>
      </w:pPr>
      <w:r>
        <w:t>выполнять основные движения упражнений с предметами и без них под музыку на 2/4 и 4/4, 6/8</w:t>
      </w:r>
    </w:p>
    <w:p w:rsidR="004B4D4D" w:rsidRDefault="004B4D4D">
      <w:pPr>
        <w:pStyle w:val="a8"/>
        <w:numPr>
          <w:ilvl w:val="0"/>
          <w:numId w:val="8"/>
        </w:numPr>
        <w:shd w:val="clear" w:color="auto" w:fill="auto"/>
        <w:tabs>
          <w:tab w:val="left" w:pos="730"/>
        </w:tabs>
        <w:spacing w:before="0" w:line="260" w:lineRule="exact"/>
        <w:ind w:left="740" w:hanging="360"/>
        <w:jc w:val="left"/>
      </w:pPr>
      <w:r>
        <w:t>начинать и заканчивать движение вместе с музыкой;</w:t>
      </w:r>
    </w:p>
    <w:p w:rsidR="004B4D4D" w:rsidRDefault="004B4D4D">
      <w:pPr>
        <w:pStyle w:val="a8"/>
        <w:numPr>
          <w:ilvl w:val="0"/>
          <w:numId w:val="8"/>
        </w:numPr>
        <w:shd w:val="clear" w:color="auto" w:fill="auto"/>
        <w:tabs>
          <w:tab w:val="left" w:pos="730"/>
        </w:tabs>
        <w:spacing w:before="0" w:line="485" w:lineRule="exact"/>
        <w:ind w:left="740" w:right="20" w:hanging="360"/>
        <w:jc w:val="left"/>
      </w:pPr>
      <w:r>
        <w:t>уметь координировать движения - рук, ног и головы, при ходьбе, беге, галопе;</w:t>
      </w:r>
    </w:p>
    <w:p w:rsidR="004B4D4D" w:rsidRDefault="004B4D4D">
      <w:pPr>
        <w:pStyle w:val="a8"/>
        <w:numPr>
          <w:ilvl w:val="0"/>
          <w:numId w:val="8"/>
        </w:numPr>
        <w:shd w:val="clear" w:color="auto" w:fill="auto"/>
        <w:tabs>
          <w:tab w:val="left" w:pos="726"/>
        </w:tabs>
        <w:spacing w:before="0" w:line="480" w:lineRule="exact"/>
        <w:ind w:left="740" w:right="20" w:hanging="360"/>
        <w:jc w:val="left"/>
      </w:pPr>
      <w:r>
        <w:t>уметь ориентироваться в пространстве: выполнять повороты, двигаясь по линии танца;</w:t>
      </w:r>
    </w:p>
    <w:p w:rsidR="004B4D4D" w:rsidRDefault="004B4D4D">
      <w:pPr>
        <w:pStyle w:val="a8"/>
        <w:numPr>
          <w:ilvl w:val="0"/>
          <w:numId w:val="8"/>
        </w:numPr>
        <w:shd w:val="clear" w:color="auto" w:fill="auto"/>
        <w:tabs>
          <w:tab w:val="left" w:pos="726"/>
        </w:tabs>
        <w:spacing w:before="0" w:line="480" w:lineRule="exact"/>
        <w:ind w:left="740" w:right="20" w:hanging="360"/>
        <w:jc w:val="left"/>
      </w:pPr>
      <w:r>
        <w:t>четко определять право и лево в движении и исполнении упражнения с использованием предметов;</w:t>
      </w:r>
    </w:p>
    <w:p w:rsidR="004B4D4D" w:rsidRDefault="004B4D4D">
      <w:pPr>
        <w:pStyle w:val="a8"/>
        <w:numPr>
          <w:ilvl w:val="0"/>
          <w:numId w:val="8"/>
        </w:numPr>
        <w:shd w:val="clear" w:color="auto" w:fill="auto"/>
        <w:tabs>
          <w:tab w:val="left" w:pos="726"/>
        </w:tabs>
        <w:spacing w:before="0" w:after="1" w:line="260" w:lineRule="exact"/>
        <w:ind w:left="740" w:hanging="360"/>
        <w:jc w:val="left"/>
      </w:pPr>
      <w:r>
        <w:t>хорошо владеть движениями с платком, мячом, лентой и обручем;</w:t>
      </w:r>
    </w:p>
    <w:p w:rsidR="004B4D4D" w:rsidRDefault="004B4D4D">
      <w:pPr>
        <w:pStyle w:val="a8"/>
        <w:numPr>
          <w:ilvl w:val="0"/>
          <w:numId w:val="8"/>
        </w:numPr>
        <w:shd w:val="clear" w:color="auto" w:fill="auto"/>
        <w:tabs>
          <w:tab w:val="left" w:pos="730"/>
        </w:tabs>
        <w:spacing w:before="0" w:line="480" w:lineRule="exact"/>
        <w:ind w:left="740" w:right="20" w:hanging="360"/>
        <w:jc w:val="left"/>
      </w:pPr>
      <w:r>
        <w:t>уметь свободно держать корпус, голову и руки в тех или иных положениях;</w:t>
      </w:r>
    </w:p>
    <w:p w:rsidR="004B4D4D" w:rsidRDefault="004B4D4D">
      <w:pPr>
        <w:pStyle w:val="a8"/>
        <w:numPr>
          <w:ilvl w:val="0"/>
          <w:numId w:val="8"/>
        </w:numPr>
        <w:shd w:val="clear" w:color="auto" w:fill="auto"/>
        <w:tabs>
          <w:tab w:val="left" w:pos="726"/>
        </w:tabs>
        <w:spacing w:before="0" w:after="2" w:line="260" w:lineRule="exact"/>
        <w:ind w:left="740" w:hanging="360"/>
        <w:jc w:val="left"/>
      </w:pPr>
      <w:r>
        <w:t>уметь работать в паре и синхронизировать движения</w:t>
      </w:r>
    </w:p>
    <w:p w:rsidR="004B4D4D" w:rsidRDefault="004B4D4D">
      <w:pPr>
        <w:pStyle w:val="a8"/>
        <w:numPr>
          <w:ilvl w:val="0"/>
          <w:numId w:val="8"/>
        </w:numPr>
        <w:shd w:val="clear" w:color="auto" w:fill="auto"/>
        <w:tabs>
          <w:tab w:val="left" w:pos="730"/>
        </w:tabs>
        <w:spacing w:before="0" w:line="485" w:lineRule="exact"/>
        <w:ind w:left="740" w:right="20" w:hanging="360"/>
        <w:jc w:val="left"/>
      </w:pPr>
      <w:r>
        <w:t>термины: громко—тихо, высоко—низко, характер музыки (бодрый, веселый, печальный, грустный), темп музыки и движения (быстро,</w:t>
      </w:r>
    </w:p>
    <w:p w:rsidR="004B4D4D" w:rsidRDefault="004B4D4D">
      <w:pPr>
        <w:pStyle w:val="a8"/>
        <w:shd w:val="clear" w:color="auto" w:fill="auto"/>
        <w:spacing w:before="0" w:line="480" w:lineRule="exact"/>
        <w:ind w:left="720" w:firstLine="0"/>
        <w:jc w:val="both"/>
      </w:pPr>
      <w:r>
        <w:t>медленно, умеренно), музыкальные размеры, длительности, понятия «затакт», «сильная доля», «фраза», музыкальные жанры - песня, танец, марш;</w:t>
      </w:r>
    </w:p>
    <w:p w:rsidR="004B4D4D" w:rsidRDefault="004B4D4D">
      <w:pPr>
        <w:pStyle w:val="a8"/>
        <w:numPr>
          <w:ilvl w:val="0"/>
          <w:numId w:val="8"/>
        </w:numPr>
        <w:shd w:val="clear" w:color="auto" w:fill="auto"/>
        <w:tabs>
          <w:tab w:val="left" w:pos="735"/>
        </w:tabs>
        <w:spacing w:before="0" w:line="485" w:lineRule="exact"/>
        <w:ind w:left="720" w:hanging="340"/>
        <w:jc w:val="both"/>
      </w:pPr>
      <w:r>
        <w:t>знать названия общеразвивающих упражнений, пройденных в течение года;</w:t>
      </w:r>
    </w:p>
    <w:p w:rsidR="004B4D4D" w:rsidRDefault="004B4D4D">
      <w:pPr>
        <w:pStyle w:val="a8"/>
        <w:numPr>
          <w:ilvl w:val="0"/>
          <w:numId w:val="8"/>
        </w:numPr>
        <w:shd w:val="clear" w:color="auto" w:fill="auto"/>
        <w:tabs>
          <w:tab w:val="left" w:pos="730"/>
        </w:tabs>
        <w:spacing w:before="0" w:line="480" w:lineRule="exact"/>
        <w:ind w:left="720" w:hanging="340"/>
        <w:jc w:val="both"/>
      </w:pPr>
      <w:r>
        <w:t>знать названия простых танцевальных шагов, а также уметь их правильно исполнить (мягкий, на полу пальцах, приставной, переменный, галоп, полька);</w:t>
      </w:r>
    </w:p>
    <w:p w:rsidR="004B4D4D" w:rsidRDefault="004B4D4D">
      <w:pPr>
        <w:pStyle w:val="a8"/>
        <w:numPr>
          <w:ilvl w:val="0"/>
          <w:numId w:val="8"/>
        </w:numPr>
        <w:shd w:val="clear" w:color="auto" w:fill="auto"/>
        <w:tabs>
          <w:tab w:val="left" w:pos="735"/>
        </w:tabs>
        <w:spacing w:before="0" w:line="499" w:lineRule="exact"/>
        <w:ind w:left="720" w:hanging="340"/>
        <w:jc w:val="both"/>
      </w:pPr>
      <w:r>
        <w:t>слышать изменения звучания музыки и передавать их изменением движения;</w:t>
      </w:r>
    </w:p>
    <w:p w:rsidR="004B4D4D" w:rsidRDefault="004B4D4D">
      <w:pPr>
        <w:pStyle w:val="a8"/>
        <w:numPr>
          <w:ilvl w:val="0"/>
          <w:numId w:val="8"/>
        </w:numPr>
        <w:shd w:val="clear" w:color="auto" w:fill="auto"/>
        <w:tabs>
          <w:tab w:val="left" w:pos="730"/>
        </w:tabs>
        <w:spacing w:before="0" w:line="499" w:lineRule="exact"/>
        <w:ind w:left="720" w:hanging="340"/>
        <w:jc w:val="both"/>
      </w:pPr>
      <w:r>
        <w:t>повторять на звучащем инструменте простейший ритмический рисунок;</w:t>
      </w:r>
    </w:p>
    <w:p w:rsidR="004B4D4D" w:rsidRDefault="004B4D4D">
      <w:pPr>
        <w:pStyle w:val="a8"/>
        <w:numPr>
          <w:ilvl w:val="0"/>
          <w:numId w:val="8"/>
        </w:numPr>
        <w:shd w:val="clear" w:color="auto" w:fill="auto"/>
        <w:tabs>
          <w:tab w:val="left" w:pos="730"/>
        </w:tabs>
        <w:spacing w:before="0" w:line="499" w:lineRule="exact"/>
        <w:ind w:left="720" w:hanging="340"/>
        <w:jc w:val="both"/>
      </w:pPr>
      <w:r>
        <w:t>выполнять с более четким исполнением подражательные движения;</w:t>
      </w:r>
    </w:p>
    <w:p w:rsidR="004B4D4D" w:rsidRDefault="004B4D4D">
      <w:pPr>
        <w:pStyle w:val="a8"/>
        <w:numPr>
          <w:ilvl w:val="0"/>
          <w:numId w:val="8"/>
        </w:numPr>
        <w:shd w:val="clear" w:color="auto" w:fill="auto"/>
        <w:tabs>
          <w:tab w:val="left" w:pos="726"/>
        </w:tabs>
        <w:spacing w:before="0" w:line="499" w:lineRule="exact"/>
        <w:ind w:left="720" w:hanging="340"/>
        <w:jc w:val="both"/>
      </w:pPr>
      <w:r>
        <w:t>уметь танцевать в ансамбле;</w:t>
      </w:r>
    </w:p>
    <w:p w:rsidR="004B4D4D" w:rsidRDefault="004B4D4D">
      <w:pPr>
        <w:pStyle w:val="a8"/>
        <w:numPr>
          <w:ilvl w:val="0"/>
          <w:numId w:val="8"/>
        </w:numPr>
        <w:shd w:val="clear" w:color="auto" w:fill="auto"/>
        <w:tabs>
          <w:tab w:val="left" w:pos="726"/>
        </w:tabs>
        <w:spacing w:before="0" w:line="499" w:lineRule="exact"/>
        <w:ind w:left="720" w:hanging="340"/>
        <w:jc w:val="both"/>
      </w:pPr>
      <w:r>
        <w:t>уметь правильно ориентироваться на сценической площадке;</w:t>
      </w:r>
    </w:p>
    <w:p w:rsidR="004B4D4D" w:rsidRDefault="004B4D4D">
      <w:pPr>
        <w:pStyle w:val="a8"/>
        <w:numPr>
          <w:ilvl w:val="0"/>
          <w:numId w:val="8"/>
        </w:numPr>
        <w:shd w:val="clear" w:color="auto" w:fill="auto"/>
        <w:tabs>
          <w:tab w:val="left" w:pos="730"/>
        </w:tabs>
        <w:spacing w:before="0" w:line="499" w:lineRule="exact"/>
        <w:ind w:left="720" w:hanging="340"/>
        <w:jc w:val="both"/>
      </w:pPr>
      <w:r>
        <w:t>уметь замечать свои ошибки и ошибки других учеников;</w:t>
      </w:r>
    </w:p>
    <w:p w:rsidR="00720753" w:rsidRDefault="004B4D4D">
      <w:pPr>
        <w:pStyle w:val="a8"/>
        <w:numPr>
          <w:ilvl w:val="0"/>
          <w:numId w:val="8"/>
        </w:numPr>
        <w:shd w:val="clear" w:color="auto" w:fill="auto"/>
        <w:tabs>
          <w:tab w:val="left" w:pos="726"/>
        </w:tabs>
        <w:spacing w:before="0" w:line="499" w:lineRule="exact"/>
        <w:ind w:left="720" w:hanging="340"/>
        <w:jc w:val="left"/>
      </w:pPr>
      <w:r>
        <w:t>уметь свободно и правильно держать корпус, голову в тех или иных позах, согласно выполнению движения или комбинации.</w:t>
      </w:r>
    </w:p>
    <w:p w:rsidR="004B4D4D" w:rsidRDefault="004B4D4D">
      <w:pPr>
        <w:pStyle w:val="a8"/>
        <w:numPr>
          <w:ilvl w:val="0"/>
          <w:numId w:val="8"/>
        </w:numPr>
        <w:shd w:val="clear" w:color="auto" w:fill="auto"/>
        <w:tabs>
          <w:tab w:val="left" w:pos="726"/>
        </w:tabs>
        <w:spacing w:before="0" w:line="499" w:lineRule="exact"/>
        <w:ind w:left="720" w:hanging="340"/>
        <w:jc w:val="left"/>
      </w:pPr>
      <w:r>
        <w:t xml:space="preserve"> </w:t>
      </w:r>
      <w:r>
        <w:rPr>
          <w:rStyle w:val="31"/>
        </w:rPr>
        <w:t>Примерные требования к контрольным урокам:</w:t>
      </w:r>
    </w:p>
    <w:p w:rsidR="004B4D4D" w:rsidRDefault="004B4D4D">
      <w:pPr>
        <w:pStyle w:val="a8"/>
        <w:shd w:val="clear" w:color="auto" w:fill="auto"/>
        <w:spacing w:before="0" w:line="480" w:lineRule="exact"/>
        <w:ind w:firstLine="720"/>
        <w:jc w:val="both"/>
      </w:pPr>
      <w:r>
        <w:t>За время обучения учащиеся должны приобрести ряд практических навыков:</w:t>
      </w:r>
    </w:p>
    <w:p w:rsidR="004B4D4D" w:rsidRDefault="004B4D4D">
      <w:pPr>
        <w:pStyle w:val="a8"/>
        <w:numPr>
          <w:ilvl w:val="1"/>
          <w:numId w:val="8"/>
        </w:numPr>
        <w:shd w:val="clear" w:color="auto" w:fill="auto"/>
        <w:tabs>
          <w:tab w:val="left" w:pos="974"/>
        </w:tabs>
        <w:spacing w:before="0" w:line="509" w:lineRule="exact"/>
        <w:ind w:firstLine="720"/>
        <w:jc w:val="both"/>
      </w:pPr>
      <w:r>
        <w:t>Уметь выполнять комплексы упражнений.</w:t>
      </w:r>
    </w:p>
    <w:p w:rsidR="004B4D4D" w:rsidRDefault="004B4D4D">
      <w:pPr>
        <w:pStyle w:val="a8"/>
        <w:numPr>
          <w:ilvl w:val="1"/>
          <w:numId w:val="8"/>
        </w:numPr>
        <w:shd w:val="clear" w:color="auto" w:fill="auto"/>
        <w:tabs>
          <w:tab w:val="left" w:pos="994"/>
        </w:tabs>
        <w:spacing w:before="0" w:line="509" w:lineRule="exact"/>
        <w:ind w:firstLine="720"/>
        <w:jc w:val="both"/>
      </w:pPr>
      <w:r>
        <w:t>Уметь сознательно управлять своими движениями.</w:t>
      </w:r>
    </w:p>
    <w:p w:rsidR="004B4D4D" w:rsidRDefault="004B4D4D">
      <w:pPr>
        <w:pStyle w:val="a8"/>
        <w:numPr>
          <w:ilvl w:val="1"/>
          <w:numId w:val="8"/>
        </w:numPr>
        <w:shd w:val="clear" w:color="auto" w:fill="auto"/>
        <w:tabs>
          <w:tab w:val="left" w:pos="989"/>
        </w:tabs>
        <w:spacing w:before="0" w:line="509" w:lineRule="exact"/>
        <w:ind w:firstLine="720"/>
        <w:jc w:val="both"/>
      </w:pPr>
      <w:r>
        <w:t>Владеть упражнениями на развитие музыкальности, метроритма.</w:t>
      </w:r>
    </w:p>
    <w:p w:rsidR="004B4D4D" w:rsidRDefault="004B4D4D">
      <w:pPr>
        <w:pStyle w:val="a8"/>
        <w:numPr>
          <w:ilvl w:val="1"/>
          <w:numId w:val="8"/>
        </w:numPr>
        <w:shd w:val="clear" w:color="auto" w:fill="auto"/>
        <w:tabs>
          <w:tab w:val="left" w:pos="1003"/>
        </w:tabs>
        <w:spacing w:before="0" w:line="509" w:lineRule="exact"/>
        <w:ind w:firstLine="720"/>
        <w:jc w:val="both"/>
      </w:pPr>
      <w:r>
        <w:t>Уметь координировать движения.</w:t>
      </w:r>
    </w:p>
    <w:p w:rsidR="004B4D4D" w:rsidRDefault="004B4D4D">
      <w:pPr>
        <w:pStyle w:val="a8"/>
        <w:numPr>
          <w:ilvl w:val="1"/>
          <w:numId w:val="8"/>
        </w:numPr>
        <w:shd w:val="clear" w:color="auto" w:fill="auto"/>
        <w:tabs>
          <w:tab w:val="left" w:pos="1224"/>
        </w:tabs>
        <w:spacing w:before="0" w:line="480" w:lineRule="exact"/>
        <w:ind w:firstLine="720"/>
        <w:jc w:val="both"/>
      </w:pPr>
      <w:r>
        <w:t>Владеть, в хорошей степени, изученными танцевальными движениями разных характеров и музыкальных темпов.</w:t>
      </w:r>
    </w:p>
    <w:p w:rsidR="004B4D4D" w:rsidRDefault="004B4D4D">
      <w:pPr>
        <w:pStyle w:val="221"/>
        <w:keepNext/>
        <w:keepLines/>
        <w:numPr>
          <w:ilvl w:val="2"/>
          <w:numId w:val="8"/>
        </w:numPr>
        <w:shd w:val="clear" w:color="auto" w:fill="auto"/>
        <w:tabs>
          <w:tab w:val="left" w:pos="1950"/>
        </w:tabs>
        <w:spacing w:after="0" w:line="480" w:lineRule="exact"/>
        <w:ind w:left="1480"/>
      </w:pPr>
      <w:bookmarkStart w:id="24" w:name="bookmark25"/>
      <w:r>
        <w:t>Требования к уровню подготовки обучающихся</w:t>
      </w:r>
      <w:bookmarkEnd w:id="24"/>
    </w:p>
    <w:p w:rsidR="004B4D4D" w:rsidRDefault="004B4D4D">
      <w:pPr>
        <w:pStyle w:val="a8"/>
        <w:shd w:val="clear" w:color="auto" w:fill="auto"/>
        <w:spacing w:before="0" w:line="480" w:lineRule="exact"/>
        <w:ind w:left="20" w:right="20" w:firstLine="720"/>
        <w:jc w:val="both"/>
      </w:pPr>
      <w:r>
        <w:t>Результатом освоения программы «Ритмика », является приобретение обучающимися следующих знаний, умений и навыков:</w:t>
      </w:r>
    </w:p>
    <w:p w:rsidR="004B4D4D" w:rsidRDefault="004B4D4D">
      <w:pPr>
        <w:pStyle w:val="a8"/>
        <w:numPr>
          <w:ilvl w:val="0"/>
          <w:numId w:val="9"/>
        </w:numPr>
        <w:shd w:val="clear" w:color="auto" w:fill="auto"/>
        <w:tabs>
          <w:tab w:val="left" w:pos="1014"/>
        </w:tabs>
        <w:spacing w:before="0" w:line="480" w:lineRule="exact"/>
        <w:ind w:left="20" w:right="20" w:firstLine="720"/>
        <w:jc w:val="both"/>
      </w:pPr>
      <w:r>
        <w:t>знания основных понятий, связанных с метром и ритмом, темпом и динамикой в музыке;</w:t>
      </w:r>
    </w:p>
    <w:p w:rsidR="004B4D4D" w:rsidRDefault="004B4D4D">
      <w:pPr>
        <w:pStyle w:val="a8"/>
        <w:numPr>
          <w:ilvl w:val="0"/>
          <w:numId w:val="9"/>
        </w:numPr>
        <w:shd w:val="clear" w:color="auto" w:fill="auto"/>
        <w:tabs>
          <w:tab w:val="left" w:pos="1014"/>
        </w:tabs>
        <w:spacing w:before="0" w:line="480" w:lineRule="exact"/>
        <w:ind w:left="20" w:right="20" w:firstLine="720"/>
        <w:jc w:val="both"/>
      </w:pPr>
      <w:r>
        <w:t>знания понятия лада в музыке (мажор и минор) и умение отображать ладовую окраску в танцевальных движениях;</w:t>
      </w:r>
    </w:p>
    <w:p w:rsidR="004B4D4D" w:rsidRDefault="004B4D4D">
      <w:pPr>
        <w:pStyle w:val="a8"/>
        <w:numPr>
          <w:ilvl w:val="0"/>
          <w:numId w:val="9"/>
        </w:numPr>
        <w:shd w:val="clear" w:color="auto" w:fill="auto"/>
        <w:tabs>
          <w:tab w:val="left" w:pos="999"/>
        </w:tabs>
        <w:spacing w:before="0" w:line="480" w:lineRule="exact"/>
        <w:ind w:left="20" w:right="20" w:firstLine="720"/>
        <w:jc w:val="both"/>
      </w:pPr>
      <w:r>
        <w:t>первичные знания о музыкальном синтаксисе, простых музыкальных формах;</w:t>
      </w:r>
    </w:p>
    <w:p w:rsidR="004B4D4D" w:rsidRDefault="004B4D4D">
      <w:pPr>
        <w:pStyle w:val="a8"/>
        <w:numPr>
          <w:ilvl w:val="0"/>
          <w:numId w:val="9"/>
        </w:numPr>
        <w:shd w:val="clear" w:color="auto" w:fill="auto"/>
        <w:tabs>
          <w:tab w:val="left" w:pos="1014"/>
        </w:tabs>
        <w:spacing w:before="0" w:line="480" w:lineRule="exact"/>
        <w:ind w:left="20" w:right="20" w:firstLine="720"/>
        <w:jc w:val="both"/>
      </w:pPr>
      <w:r>
        <w:t>представление о длительности нот в соотношении с танцевальными шагами;</w:t>
      </w:r>
    </w:p>
    <w:p w:rsidR="004B4D4D" w:rsidRDefault="004B4D4D">
      <w:pPr>
        <w:pStyle w:val="a8"/>
        <w:numPr>
          <w:ilvl w:val="0"/>
          <w:numId w:val="9"/>
        </w:numPr>
        <w:shd w:val="clear" w:color="auto" w:fill="auto"/>
        <w:tabs>
          <w:tab w:val="left" w:pos="1004"/>
        </w:tabs>
        <w:spacing w:before="0" w:line="480" w:lineRule="exact"/>
        <w:ind w:left="20" w:right="20" w:firstLine="720"/>
        <w:jc w:val="both"/>
      </w:pPr>
      <w:r>
        <w:t>умение согласовывать движения со строением музыкального произведения;</w:t>
      </w:r>
    </w:p>
    <w:p w:rsidR="004B4D4D" w:rsidRDefault="004B4D4D">
      <w:pPr>
        <w:pStyle w:val="a8"/>
        <w:numPr>
          <w:ilvl w:val="0"/>
          <w:numId w:val="9"/>
        </w:numPr>
        <w:shd w:val="clear" w:color="auto" w:fill="auto"/>
        <w:tabs>
          <w:tab w:val="left" w:pos="1009"/>
        </w:tabs>
        <w:spacing w:before="0" w:line="480" w:lineRule="exact"/>
        <w:ind w:left="20" w:right="20" w:firstLine="720"/>
        <w:jc w:val="both"/>
      </w:pPr>
      <w:r>
        <w:t>навыки двигательного воспроизведения ритмических движений посредством воспроизведения ударом в ладоши и музыкального инструмента;</w:t>
      </w:r>
    </w:p>
    <w:p w:rsidR="004B4D4D" w:rsidRDefault="004B4D4D">
      <w:pPr>
        <w:pStyle w:val="a8"/>
        <w:numPr>
          <w:ilvl w:val="0"/>
          <w:numId w:val="9"/>
        </w:numPr>
        <w:shd w:val="clear" w:color="auto" w:fill="auto"/>
        <w:tabs>
          <w:tab w:val="left" w:pos="1018"/>
        </w:tabs>
        <w:spacing w:before="0" w:line="480" w:lineRule="exact"/>
        <w:ind w:left="20" w:right="20" w:firstLine="720"/>
        <w:jc w:val="both"/>
      </w:pPr>
      <w:r>
        <w:t>навыки сочетания музыкально-ритмических упражнений с танцевальными движениями;</w:t>
      </w:r>
    </w:p>
    <w:p w:rsidR="004B4D4D" w:rsidRDefault="004B4D4D">
      <w:pPr>
        <w:pStyle w:val="a8"/>
        <w:numPr>
          <w:ilvl w:val="0"/>
          <w:numId w:val="9"/>
        </w:numPr>
        <w:shd w:val="clear" w:color="auto" w:fill="auto"/>
        <w:tabs>
          <w:tab w:val="left" w:pos="1009"/>
        </w:tabs>
        <w:spacing w:before="0" w:after="416" w:line="480" w:lineRule="exact"/>
        <w:ind w:left="20" w:right="20" w:firstLine="720"/>
        <w:jc w:val="both"/>
      </w:pPr>
      <w:r>
        <w:t>навыки игры на музыкальных инструментах в сочетании с музыкально-танцевальными упражнениями.</w:t>
      </w:r>
    </w:p>
    <w:p w:rsidR="004B4D4D" w:rsidRDefault="004B4D4D">
      <w:pPr>
        <w:pStyle w:val="221"/>
        <w:keepNext/>
        <w:keepLines/>
        <w:numPr>
          <w:ilvl w:val="1"/>
          <w:numId w:val="9"/>
        </w:numPr>
        <w:shd w:val="clear" w:color="auto" w:fill="auto"/>
        <w:tabs>
          <w:tab w:val="left" w:pos="1936"/>
        </w:tabs>
        <w:spacing w:after="301" w:line="260" w:lineRule="exact"/>
        <w:ind w:left="1480"/>
      </w:pPr>
      <w:bookmarkStart w:id="25" w:name="bookmark26"/>
      <w:r>
        <w:t>Формы и методы контроля, система оценок</w:t>
      </w:r>
      <w:bookmarkEnd w:id="25"/>
    </w:p>
    <w:p w:rsidR="004B4D4D" w:rsidRDefault="004B4D4D">
      <w:pPr>
        <w:pStyle w:val="70"/>
        <w:shd w:val="clear" w:color="auto" w:fill="auto"/>
        <w:spacing w:line="480" w:lineRule="exact"/>
        <w:ind w:left="1480"/>
      </w:pPr>
      <w:r>
        <w:rPr>
          <w:rStyle w:val="713pt"/>
          <w:i w:val="0"/>
          <w:iCs w:val="0"/>
        </w:rPr>
        <w:t>1.</w:t>
      </w:r>
      <w:r>
        <w:t xml:space="preserve"> Аттестация: цели, видыг, форма, содержание</w:t>
      </w:r>
    </w:p>
    <w:p w:rsidR="004B4D4D" w:rsidRDefault="004B4D4D">
      <w:pPr>
        <w:pStyle w:val="a8"/>
        <w:shd w:val="clear" w:color="auto" w:fill="auto"/>
        <w:spacing w:before="0" w:line="480" w:lineRule="exact"/>
        <w:ind w:left="20" w:right="20" w:firstLine="720"/>
        <w:jc w:val="both"/>
      </w:pPr>
      <w:r>
        <w:t>Оперативное управление учебным процессом невозможно без осуществления контроля знаний, умений и навыков обучающихся. Именно через контроль осуществляется проверочная, воспитательная и корректирующая функции.</w:t>
      </w:r>
    </w:p>
    <w:p w:rsidR="004B4D4D" w:rsidRDefault="004B4D4D">
      <w:pPr>
        <w:pStyle w:val="a8"/>
        <w:shd w:val="clear" w:color="auto" w:fill="auto"/>
        <w:spacing w:before="0" w:line="480" w:lineRule="exact"/>
        <w:ind w:left="20" w:right="20" w:firstLine="720"/>
        <w:jc w:val="both"/>
      </w:pPr>
      <w:r>
        <w:t>Оценка качества реализации программы "Ритмика" включает в себя текущий контроль успеваемости, промежуточную аттестацию обучающихся.</w:t>
      </w:r>
    </w:p>
    <w:p w:rsidR="004B4D4D" w:rsidRDefault="004B4D4D">
      <w:pPr>
        <w:pStyle w:val="a8"/>
        <w:shd w:val="clear" w:color="auto" w:fill="auto"/>
        <w:spacing w:before="0" w:line="480" w:lineRule="exact"/>
        <w:ind w:left="120" w:right="100" w:firstLine="720"/>
        <w:jc w:val="both"/>
      </w:pPr>
      <w:r>
        <w:t>Успеваемость учащихся проверяется на различных выступлениях: контрольных уроках, концертах, просмотрах и т.д.</w:t>
      </w:r>
    </w:p>
    <w:p w:rsidR="004B4D4D" w:rsidRDefault="004B4D4D">
      <w:pPr>
        <w:pStyle w:val="a8"/>
        <w:shd w:val="clear" w:color="auto" w:fill="auto"/>
        <w:spacing w:before="0" w:line="480" w:lineRule="exact"/>
        <w:ind w:left="120" w:right="100" w:firstLine="720"/>
        <w:jc w:val="both"/>
      </w:pPr>
      <w:r>
        <w:t>Текущий контроль успеваемости обучающихся проводится в счет аудиторного времени, предусмотренного на учебный предмет.</w:t>
      </w:r>
    </w:p>
    <w:p w:rsidR="004B4D4D" w:rsidRDefault="004B4D4D">
      <w:pPr>
        <w:pStyle w:val="a8"/>
        <w:shd w:val="clear" w:color="auto" w:fill="auto"/>
        <w:spacing w:before="0" w:line="480" w:lineRule="exact"/>
        <w:ind w:left="120" w:firstLine="720"/>
        <w:jc w:val="both"/>
      </w:pPr>
      <w:r>
        <w:t>Промежуточная аттестация проводится в форме контрольных уроков,</w:t>
      </w:r>
    </w:p>
    <w:p w:rsidR="004B4D4D" w:rsidRDefault="004B4D4D">
      <w:pPr>
        <w:pStyle w:val="a8"/>
        <w:shd w:val="clear" w:color="auto" w:fill="auto"/>
        <w:spacing w:before="0" w:line="480" w:lineRule="exact"/>
        <w:ind w:left="120" w:right="100" w:firstLine="720"/>
        <w:jc w:val="both"/>
      </w:pPr>
      <w:r>
        <w:t>Контрольные уроки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</w:t>
      </w:r>
    </w:p>
    <w:p w:rsidR="004B4D4D" w:rsidRDefault="004B4D4D">
      <w:pPr>
        <w:pStyle w:val="70"/>
        <w:shd w:val="clear" w:color="auto" w:fill="auto"/>
        <w:spacing w:line="480" w:lineRule="exact"/>
        <w:ind w:left="3560"/>
      </w:pPr>
      <w:r>
        <w:rPr>
          <w:rStyle w:val="713pt1"/>
          <w:i w:val="0"/>
          <w:iCs w:val="0"/>
        </w:rPr>
        <w:t>2.</w:t>
      </w:r>
      <w:r>
        <w:t xml:space="preserve"> Критерии оценок</w:t>
      </w:r>
    </w:p>
    <w:p w:rsidR="004B4D4D" w:rsidRDefault="004B4D4D">
      <w:pPr>
        <w:pStyle w:val="a8"/>
        <w:shd w:val="clear" w:color="auto" w:fill="auto"/>
        <w:spacing w:before="0" w:after="408" w:line="480" w:lineRule="exact"/>
        <w:ind w:left="120" w:right="100" w:firstLine="720"/>
        <w:jc w:val="both"/>
      </w:pPr>
      <w:r>
        <w:t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</w:t>
      </w:r>
    </w:p>
    <w:p w:rsidR="00C8032E" w:rsidRDefault="00C8032E">
      <w:pPr>
        <w:pStyle w:val="a8"/>
        <w:shd w:val="clear" w:color="auto" w:fill="auto"/>
        <w:spacing w:before="0" w:after="408" w:line="480" w:lineRule="exact"/>
        <w:ind w:left="120" w:right="100" w:firstLine="720"/>
        <w:jc w:val="both"/>
      </w:pPr>
    </w:p>
    <w:p w:rsidR="00C8032E" w:rsidRDefault="00C8032E">
      <w:pPr>
        <w:pStyle w:val="a8"/>
        <w:shd w:val="clear" w:color="auto" w:fill="auto"/>
        <w:spacing w:before="0" w:after="408" w:line="480" w:lineRule="exact"/>
        <w:ind w:left="120" w:right="100" w:firstLine="720"/>
        <w:jc w:val="both"/>
      </w:pPr>
    </w:p>
    <w:p w:rsidR="00C8032E" w:rsidRDefault="00C8032E">
      <w:pPr>
        <w:pStyle w:val="a8"/>
        <w:shd w:val="clear" w:color="auto" w:fill="auto"/>
        <w:spacing w:before="0" w:after="408" w:line="480" w:lineRule="exact"/>
        <w:ind w:left="120" w:right="100" w:firstLine="720"/>
        <w:jc w:val="both"/>
      </w:pPr>
    </w:p>
    <w:p w:rsidR="004B4D4D" w:rsidRDefault="004B4D4D">
      <w:pPr>
        <w:pStyle w:val="70"/>
        <w:shd w:val="clear" w:color="auto" w:fill="auto"/>
        <w:spacing w:after="306" w:line="270" w:lineRule="exact"/>
        <w:ind w:left="120" w:firstLine="720"/>
        <w:jc w:val="both"/>
      </w:pPr>
      <w:r>
        <w:t>Критерии оценки качества исполнения</w:t>
      </w:r>
    </w:p>
    <w:p w:rsidR="004B4D4D" w:rsidRDefault="004B4D4D">
      <w:pPr>
        <w:pStyle w:val="12"/>
        <w:framePr w:wrap="notBeside" w:vAnchor="text" w:hAnchor="text" w:xAlign="center" w:y="1"/>
        <w:shd w:val="clear" w:color="auto" w:fill="auto"/>
        <w:spacing w:line="260" w:lineRule="exact"/>
        <w:jc w:val="center"/>
      </w:pPr>
      <w:r>
        <w:t>Таблица</w:t>
      </w:r>
      <w:r>
        <w:rPr>
          <w:rStyle w:val="0pt1"/>
          <w:b/>
          <w:bCs/>
          <w:i/>
          <w:iCs/>
        </w:rPr>
        <w:t xml:space="preserve"> 8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3"/>
        <w:gridCol w:w="6062"/>
      </w:tblGrid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  <w:jc w:val="center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1300"/>
              <w:jc w:val="left"/>
            </w:pPr>
            <w:r>
              <w:t>Оценка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21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  <w:jc w:val="left"/>
            </w:pPr>
            <w:r>
              <w:t>Критерии оценивания выступления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/>
          <w:jc w:val="center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t>5 («отлично»)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480" w:lineRule="exact"/>
              <w:ind w:left="140" w:firstLine="0"/>
              <w:jc w:val="left"/>
            </w:pPr>
            <w: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/>
          <w:jc w:val="center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t>4 («хорошо»)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480" w:lineRule="exact"/>
              <w:ind w:left="140" w:firstLine="0"/>
              <w:jc w:val="left"/>
            </w:pPr>
            <w:r>
              <w:t>отметка отражает грамотное исполнение с небольшими недочетами (как в техническом плане, так и в художественном)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3"/>
          <w:jc w:val="center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t>3 («удовлетворительно»)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480" w:lineRule="exact"/>
              <w:ind w:left="140" w:firstLine="0"/>
              <w:jc w:val="left"/>
            </w:pPr>
            <w:r>
              <w:t>исполнение с большим количеством недочетов, а именно: неграмотно и невыразительно выполненное движение, слабая техническая подготовка, неумение анализировать свое исполнение, незнание методики исполнения изученных движений и т.д.</w:t>
            </w:r>
          </w:p>
        </w:tc>
      </w:tr>
    </w:tbl>
    <w:p w:rsidR="004B4D4D" w:rsidRDefault="004B4D4D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3"/>
        <w:gridCol w:w="6062"/>
      </w:tblGrid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/>
          <w:jc w:val="center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t>2 («неудовлетворительно»)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480" w:lineRule="exact"/>
              <w:ind w:left="140" w:firstLine="0"/>
              <w:jc w:val="left"/>
            </w:pPr>
            <w:r>
              <w:t>комплекс недостатков, являющийся следствием отсутствия регулярных аудиторных занятий, а также интереса к ним, невыполнение программных требований</w:t>
            </w:r>
          </w:p>
        </w:tc>
      </w:tr>
      <w:tr w:rsidR="004B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/>
          <w:jc w:val="center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t>«зачет» (без отметки)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D4D" w:rsidRDefault="004B4D4D">
            <w:pPr>
              <w:pStyle w:val="a8"/>
              <w:framePr w:wrap="notBeside" w:vAnchor="text" w:hAnchor="text" w:xAlign="center" w:y="1"/>
              <w:shd w:val="clear" w:color="auto" w:fill="auto"/>
              <w:spacing w:before="0" w:line="485" w:lineRule="exact"/>
              <w:ind w:left="140" w:firstLine="0"/>
              <w:jc w:val="left"/>
            </w:pPr>
            <w:r>
              <w:t>отражает достаточный уровень подготовки и исполнения на данном этапе обучения.</w:t>
            </w:r>
          </w:p>
        </w:tc>
      </w:tr>
    </w:tbl>
    <w:p w:rsidR="004B4D4D" w:rsidRDefault="004B4D4D">
      <w:pPr>
        <w:rPr>
          <w:color w:val="auto"/>
          <w:sz w:val="2"/>
          <w:szCs w:val="2"/>
        </w:rPr>
      </w:pPr>
    </w:p>
    <w:p w:rsidR="004B4D4D" w:rsidRDefault="004B4D4D">
      <w:pPr>
        <w:pStyle w:val="a8"/>
        <w:shd w:val="clear" w:color="auto" w:fill="auto"/>
        <w:spacing w:before="168" w:line="480" w:lineRule="exact"/>
        <w:ind w:left="140" w:right="120" w:firstLine="760"/>
        <w:jc w:val="both"/>
      </w:pPr>
      <w: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:rsidR="004B4D4D" w:rsidRDefault="004B4D4D">
      <w:pPr>
        <w:pStyle w:val="a8"/>
        <w:shd w:val="clear" w:color="auto" w:fill="auto"/>
        <w:spacing w:before="0" w:after="596" w:line="480" w:lineRule="exact"/>
        <w:ind w:left="140" w:right="120" w:firstLine="760"/>
        <w:jc w:val="both"/>
      </w:pPr>
      <w:r>
        <w:t>Фонды оценочных средств призваны обеспечивать оценку качества приобретенных выпускниками знаний, умений и навыков.</w:t>
      </w:r>
    </w:p>
    <w:p w:rsidR="004B4D4D" w:rsidRDefault="004B4D4D">
      <w:pPr>
        <w:pStyle w:val="221"/>
        <w:keepNext/>
        <w:keepLines/>
        <w:shd w:val="clear" w:color="auto" w:fill="auto"/>
        <w:spacing w:after="177" w:line="260" w:lineRule="exact"/>
        <w:ind w:left="1580"/>
      </w:pPr>
      <w:bookmarkStart w:id="26" w:name="bookmark27"/>
      <w:r>
        <w:rPr>
          <w:rStyle w:val="2230"/>
          <w:b/>
          <w:bCs/>
        </w:rPr>
        <w:t>V.</w:t>
      </w:r>
      <w:r>
        <w:t xml:space="preserve"> Методическое обеспечение учебного процесса</w:t>
      </w:r>
      <w:bookmarkEnd w:id="26"/>
    </w:p>
    <w:p w:rsidR="004B4D4D" w:rsidRDefault="004B4D4D">
      <w:pPr>
        <w:pStyle w:val="210"/>
        <w:keepNext/>
        <w:keepLines/>
        <w:shd w:val="clear" w:color="auto" w:fill="auto"/>
        <w:spacing w:before="0" w:line="260" w:lineRule="exact"/>
        <w:ind w:left="140" w:firstLine="760"/>
        <w:jc w:val="both"/>
      </w:pPr>
      <w:bookmarkStart w:id="27" w:name="bookmark28"/>
      <w:r>
        <w:rPr>
          <w:rStyle w:val="20pt2"/>
          <w:b/>
          <w:bCs/>
          <w:i/>
          <w:iCs/>
        </w:rPr>
        <w:t>1.</w:t>
      </w:r>
      <w:r>
        <w:t>Методические рекомендации педагогическим работникам</w:t>
      </w:r>
      <w:bookmarkEnd w:id="27"/>
    </w:p>
    <w:p w:rsidR="004B4D4D" w:rsidRDefault="004B4D4D">
      <w:pPr>
        <w:pStyle w:val="a8"/>
        <w:shd w:val="clear" w:color="auto" w:fill="auto"/>
        <w:spacing w:before="0" w:line="480" w:lineRule="exact"/>
        <w:ind w:left="140" w:right="120" w:firstLine="760"/>
        <w:jc w:val="both"/>
      </w:pPr>
      <w:r>
        <w:t>При организации и проведении занятий по предмету «Ритмика» необходимо придерживаться следующих принципов:</w:t>
      </w:r>
    </w:p>
    <w:p w:rsidR="004B4D4D" w:rsidRDefault="004B4D4D">
      <w:pPr>
        <w:pStyle w:val="a8"/>
        <w:numPr>
          <w:ilvl w:val="0"/>
          <w:numId w:val="9"/>
        </w:numPr>
        <w:shd w:val="clear" w:color="auto" w:fill="auto"/>
        <w:tabs>
          <w:tab w:val="left" w:pos="1134"/>
        </w:tabs>
        <w:spacing w:before="0" w:line="480" w:lineRule="exact"/>
        <w:ind w:left="140" w:right="120" w:firstLine="760"/>
        <w:jc w:val="both"/>
      </w:pPr>
      <w:r>
        <w:rPr>
          <w:u w:val="single"/>
        </w:rPr>
        <w:t>принципа сознательности и активности</w:t>
      </w:r>
      <w:r>
        <w:t>, который предусматривает, прежде всего, воспитание осмысленного овладения техникой танца; заинтересованности и творческого отношения к решению поставленных задач;</w:t>
      </w:r>
    </w:p>
    <w:p w:rsidR="004B4D4D" w:rsidRDefault="004B4D4D">
      <w:pPr>
        <w:pStyle w:val="a8"/>
        <w:numPr>
          <w:ilvl w:val="0"/>
          <w:numId w:val="9"/>
        </w:numPr>
        <w:shd w:val="clear" w:color="auto" w:fill="auto"/>
        <w:tabs>
          <w:tab w:val="left" w:pos="1134"/>
        </w:tabs>
        <w:spacing w:before="0" w:line="485" w:lineRule="exact"/>
        <w:ind w:left="140" w:right="120" w:firstLine="760"/>
        <w:jc w:val="both"/>
      </w:pPr>
      <w:r>
        <w:rPr>
          <w:u w:val="single"/>
        </w:rPr>
        <w:t>принципа наглядности</w:t>
      </w:r>
      <w:r>
        <w:t>, который предусматривает использование при обучении комплекса средств и приемов: личная демонстрация приемов, видео и фотоматериалы, словесное описание нового приема и т.д.;</w:t>
      </w:r>
    </w:p>
    <w:p w:rsidR="004B4D4D" w:rsidRDefault="004B4D4D">
      <w:pPr>
        <w:pStyle w:val="a8"/>
        <w:numPr>
          <w:ilvl w:val="0"/>
          <w:numId w:val="9"/>
        </w:numPr>
        <w:shd w:val="clear" w:color="auto" w:fill="auto"/>
        <w:tabs>
          <w:tab w:val="left" w:pos="1134"/>
        </w:tabs>
        <w:spacing w:before="0" w:line="480" w:lineRule="exact"/>
        <w:ind w:left="140" w:right="120" w:firstLine="760"/>
        <w:jc w:val="both"/>
      </w:pPr>
      <w:r>
        <w:rPr>
          <w:u w:val="single"/>
        </w:rPr>
        <w:t>принципа доступности</w:t>
      </w:r>
      <w:r>
        <w:t>, который требует, чтобы перед учеником ставились посильные задачи. В противном случае у обучающихся снижается интерес к занятиям. От преподавателя требуется постоянное и тщательное</w:t>
      </w:r>
    </w:p>
    <w:p w:rsidR="004B4D4D" w:rsidRDefault="004B4D4D">
      <w:pPr>
        <w:pStyle w:val="a8"/>
        <w:shd w:val="clear" w:color="auto" w:fill="auto"/>
        <w:spacing w:before="0" w:line="485" w:lineRule="exact"/>
        <w:ind w:right="20" w:firstLine="0"/>
        <w:jc w:val="both"/>
      </w:pPr>
      <w:r>
        <w:t>изучение способностей учеников, их возможностей в освоении конкретных элементов, оказание помощи в преодолении трудностей;</w:t>
      </w:r>
    </w:p>
    <w:p w:rsidR="004B4D4D" w:rsidRDefault="004B4D4D">
      <w:pPr>
        <w:pStyle w:val="a8"/>
        <w:shd w:val="clear" w:color="auto" w:fill="auto"/>
        <w:spacing w:before="0" w:line="480" w:lineRule="exact"/>
        <w:ind w:right="20" w:firstLine="700"/>
        <w:jc w:val="both"/>
      </w:pPr>
      <w:r>
        <w:t xml:space="preserve">• </w:t>
      </w:r>
      <w:r>
        <w:rPr>
          <w:u w:val="single"/>
        </w:rPr>
        <w:t>принцип систематичности</w:t>
      </w:r>
      <w:r>
        <w:t>, который предусматривает разучивание элементов, регулярное совершенствование техники элементов и освоение новых элементов для расширения активного арсенала приемов, чередование работы и отдыха в процессе обучения с целью сохранения работоспособности и активности учеников.</w:t>
      </w:r>
    </w:p>
    <w:p w:rsidR="004B4D4D" w:rsidRDefault="004B4D4D">
      <w:pPr>
        <w:pStyle w:val="a8"/>
        <w:shd w:val="clear" w:color="auto" w:fill="auto"/>
        <w:spacing w:before="0" w:after="179" w:line="260" w:lineRule="exact"/>
        <w:ind w:firstLine="700"/>
        <w:jc w:val="both"/>
      </w:pPr>
      <w:r>
        <w:t>Процесс обучения музыкально-ритмическим движениям включает три</w:t>
      </w:r>
    </w:p>
    <w:p w:rsidR="004B4D4D" w:rsidRDefault="004B4D4D">
      <w:pPr>
        <w:pStyle w:val="a8"/>
        <w:shd w:val="clear" w:color="auto" w:fill="auto"/>
        <w:spacing w:before="0" w:after="232" w:line="260" w:lineRule="exact"/>
        <w:ind w:firstLine="0"/>
        <w:jc w:val="both"/>
      </w:pPr>
      <w:r>
        <w:t>этапа.</w:t>
      </w:r>
    </w:p>
    <w:p w:rsidR="004B4D4D" w:rsidRDefault="004B4D4D">
      <w:pPr>
        <w:pStyle w:val="a8"/>
        <w:shd w:val="clear" w:color="auto" w:fill="auto"/>
        <w:spacing w:before="0" w:after="42" w:line="260" w:lineRule="exact"/>
        <w:ind w:firstLine="700"/>
        <w:jc w:val="both"/>
      </w:pPr>
      <w:r>
        <w:rPr>
          <w:rStyle w:val="29"/>
        </w:rPr>
        <w:t>На первом этапе</w:t>
      </w:r>
      <w:r>
        <w:t xml:space="preserve"> ставятся задачи:</w:t>
      </w:r>
    </w:p>
    <w:p w:rsidR="004B4D4D" w:rsidRDefault="004B4D4D">
      <w:pPr>
        <w:pStyle w:val="a8"/>
        <w:numPr>
          <w:ilvl w:val="0"/>
          <w:numId w:val="9"/>
        </w:numPr>
        <w:shd w:val="clear" w:color="auto" w:fill="auto"/>
        <w:tabs>
          <w:tab w:val="left" w:pos="740"/>
        </w:tabs>
        <w:spacing w:before="0" w:line="485" w:lineRule="exact"/>
        <w:ind w:left="720" w:right="440" w:hanging="340"/>
        <w:jc w:val="left"/>
      </w:pPr>
      <w:r>
        <w:t>ознакомления детей с новым упражнением, пляской, хороводом или игрой;</w:t>
      </w:r>
    </w:p>
    <w:p w:rsidR="004B4D4D" w:rsidRDefault="004B4D4D">
      <w:pPr>
        <w:pStyle w:val="a8"/>
        <w:numPr>
          <w:ilvl w:val="0"/>
          <w:numId w:val="9"/>
        </w:numPr>
        <w:shd w:val="clear" w:color="auto" w:fill="auto"/>
        <w:tabs>
          <w:tab w:val="left" w:pos="740"/>
        </w:tabs>
        <w:spacing w:before="0" w:after="174" w:line="260" w:lineRule="exact"/>
        <w:ind w:left="720" w:hanging="340"/>
        <w:jc w:val="left"/>
      </w:pPr>
      <w:r>
        <w:t>создания целостного впечатления о музыке и движении;</w:t>
      </w:r>
    </w:p>
    <w:p w:rsidR="004B4D4D" w:rsidRDefault="004B4D4D">
      <w:pPr>
        <w:pStyle w:val="a8"/>
        <w:numPr>
          <w:ilvl w:val="0"/>
          <w:numId w:val="9"/>
        </w:numPr>
        <w:shd w:val="clear" w:color="auto" w:fill="auto"/>
        <w:tabs>
          <w:tab w:val="left" w:pos="735"/>
        </w:tabs>
        <w:spacing w:before="0" w:after="61" w:line="260" w:lineRule="exact"/>
        <w:ind w:left="720" w:hanging="340"/>
        <w:jc w:val="left"/>
      </w:pPr>
      <w:r>
        <w:t>разучивания движения.</w:t>
      </w:r>
    </w:p>
    <w:p w:rsidR="004B4D4D" w:rsidRDefault="004B4D4D">
      <w:pPr>
        <w:pStyle w:val="a8"/>
        <w:shd w:val="clear" w:color="auto" w:fill="auto"/>
        <w:spacing w:before="0" w:line="480" w:lineRule="exact"/>
        <w:ind w:right="20" w:firstLine="700"/>
        <w:jc w:val="both"/>
      </w:pPr>
      <w:r>
        <w:t>Методика обучения состоит в следующем: педагог прослушивает вместе с детьми музыкальное произведение, раскрывает его характер, образы и показывает музыкально-ритмическое движение, стремясь пробудить в детях желание разучить его. Показ должен быть точным, эмоциональным и целостным.</w:t>
      </w:r>
    </w:p>
    <w:p w:rsidR="004B4D4D" w:rsidRDefault="004B4D4D">
      <w:pPr>
        <w:pStyle w:val="a8"/>
        <w:shd w:val="clear" w:color="auto" w:fill="auto"/>
        <w:spacing w:before="0" w:after="240" w:line="270" w:lineRule="exact"/>
        <w:ind w:firstLine="700"/>
        <w:jc w:val="both"/>
      </w:pPr>
      <w:r>
        <w:rPr>
          <w:rStyle w:val="13"/>
        </w:rPr>
        <w:t>На втором этапе</w:t>
      </w:r>
      <w:r>
        <w:t xml:space="preserve"> задачи расширяются, продолжатся:</w:t>
      </w:r>
    </w:p>
    <w:p w:rsidR="004B4D4D" w:rsidRDefault="004B4D4D">
      <w:pPr>
        <w:pStyle w:val="a8"/>
        <w:numPr>
          <w:ilvl w:val="0"/>
          <w:numId w:val="9"/>
        </w:numPr>
        <w:shd w:val="clear" w:color="auto" w:fill="auto"/>
        <w:tabs>
          <w:tab w:val="left" w:pos="730"/>
        </w:tabs>
        <w:spacing w:before="0" w:after="70" w:line="260" w:lineRule="exact"/>
        <w:ind w:left="720" w:hanging="340"/>
        <w:jc w:val="left"/>
      </w:pPr>
      <w:r>
        <w:t>углубленное разучивание музыкально-ритмического движения,</w:t>
      </w:r>
    </w:p>
    <w:p w:rsidR="004B4D4D" w:rsidRDefault="004B4D4D">
      <w:pPr>
        <w:pStyle w:val="a8"/>
        <w:numPr>
          <w:ilvl w:val="0"/>
          <w:numId w:val="9"/>
        </w:numPr>
        <w:shd w:val="clear" w:color="auto" w:fill="auto"/>
        <w:tabs>
          <w:tab w:val="left" w:pos="730"/>
        </w:tabs>
        <w:spacing w:before="0" w:line="475" w:lineRule="exact"/>
        <w:ind w:left="720" w:right="20" w:hanging="340"/>
        <w:jc w:val="left"/>
      </w:pPr>
      <w:r>
        <w:t>уточнение его элементов и создание целостного образа, настроения музыкального произведения.</w:t>
      </w:r>
    </w:p>
    <w:p w:rsidR="004B4D4D" w:rsidRDefault="004B4D4D">
      <w:pPr>
        <w:pStyle w:val="a8"/>
        <w:shd w:val="clear" w:color="auto" w:fill="auto"/>
        <w:spacing w:before="0" w:line="480" w:lineRule="exact"/>
        <w:ind w:right="20" w:firstLine="700"/>
        <w:jc w:val="both"/>
      </w:pPr>
      <w:r>
        <w:t>Педагог дает необходимые разъяснения, напоминает последовательность действий, своевременно, доброжелательно оценивает достижения детей.</w:t>
      </w:r>
    </w:p>
    <w:p w:rsidR="004B4D4D" w:rsidRDefault="004B4D4D">
      <w:pPr>
        <w:pStyle w:val="a8"/>
        <w:shd w:val="clear" w:color="auto" w:fill="auto"/>
        <w:spacing w:before="0" w:line="480" w:lineRule="exact"/>
        <w:ind w:right="20" w:firstLine="700"/>
        <w:jc w:val="both"/>
      </w:pPr>
      <w:r>
        <w:rPr>
          <w:rStyle w:val="13"/>
        </w:rPr>
        <w:t>Задача третьего этапа</w:t>
      </w:r>
      <w:r>
        <w:t xml:space="preserve"> заключается в том, чтобы закрепить представления о музыке и движении, поощряя детей самостоятельно выполнять разученные движения.</w:t>
      </w:r>
    </w:p>
    <w:p w:rsidR="004B4D4D" w:rsidRDefault="004B4D4D">
      <w:pPr>
        <w:pStyle w:val="a8"/>
        <w:shd w:val="clear" w:color="auto" w:fill="auto"/>
        <w:spacing w:before="0" w:line="475" w:lineRule="exact"/>
        <w:ind w:left="20" w:right="20" w:firstLine="700"/>
        <w:jc w:val="both"/>
      </w:pPr>
      <w:r>
        <w:t>Методика закрепления и совершенствования музыкально-ритмического движения нацелена на работу над его качеством. Преподаватель, напоминая последовательность, используя образные сравнения, отмечая удачное исполнение, создает условия для эмоционального выполнения детьми музыкально-ритмических движений.</w:t>
      </w:r>
    </w:p>
    <w:p w:rsidR="004B4D4D" w:rsidRDefault="004B4D4D">
      <w:pPr>
        <w:pStyle w:val="210"/>
        <w:keepNext/>
        <w:keepLines/>
        <w:shd w:val="clear" w:color="auto" w:fill="auto"/>
        <w:spacing w:before="0"/>
        <w:ind w:left="2960"/>
      </w:pPr>
      <w:bookmarkStart w:id="28" w:name="bookmark29"/>
      <w:r>
        <w:rPr>
          <w:rStyle w:val="20pt1"/>
          <w:b/>
          <w:bCs/>
          <w:i/>
          <w:iCs/>
        </w:rPr>
        <w:t>2.</w:t>
      </w:r>
      <w:r>
        <w:t xml:space="preserve"> Музыкально-ритмические игры</w:t>
      </w:r>
      <w:bookmarkEnd w:id="28"/>
    </w:p>
    <w:p w:rsidR="004B4D4D" w:rsidRDefault="004B4D4D">
      <w:pPr>
        <w:pStyle w:val="210"/>
        <w:keepNext/>
        <w:keepLines/>
        <w:numPr>
          <w:ilvl w:val="0"/>
          <w:numId w:val="10"/>
        </w:numPr>
        <w:shd w:val="clear" w:color="auto" w:fill="auto"/>
        <w:tabs>
          <w:tab w:val="left" w:pos="399"/>
        </w:tabs>
        <w:spacing w:before="0"/>
        <w:ind w:left="20" w:right="5220"/>
      </w:pPr>
      <w:bookmarkStart w:id="29" w:name="bookmark30"/>
      <w:r>
        <w:rPr>
          <w:rStyle w:val="20pt1"/>
          <w:b/>
          <w:bCs/>
          <w:i/>
          <w:iCs/>
        </w:rPr>
        <w:t>«</w:t>
      </w:r>
      <w:r>
        <w:t xml:space="preserve">Музыкальная шкатулка» </w:t>
      </w:r>
      <w:r>
        <w:rPr>
          <w:rStyle w:val="213"/>
          <w:b w:val="0"/>
          <w:bCs w:val="0"/>
          <w:i w:val="0"/>
          <w:iCs w:val="0"/>
        </w:rPr>
        <w:t>Описание:</w:t>
      </w:r>
      <w:bookmarkEnd w:id="29"/>
    </w:p>
    <w:p w:rsidR="004B4D4D" w:rsidRDefault="004B4D4D">
      <w:pPr>
        <w:pStyle w:val="a8"/>
        <w:shd w:val="clear" w:color="auto" w:fill="auto"/>
        <w:spacing w:before="0" w:after="240" w:line="480" w:lineRule="exact"/>
        <w:ind w:left="20" w:right="20" w:firstLine="700"/>
        <w:jc w:val="both"/>
      </w:pPr>
      <w:r>
        <w:t>Дети стоят спиной в круг, в центре круга - один из детей, у которого в руках музыкальный инструмент. По указанию преподавателя он начинает играть на инструменте, а остальные дети слушают его. Затем определяют, что за инструмент прозвучал. Кто угадал, становится в круг, и преподаватель дает ему новый инструмент и игра продолжается заново.</w:t>
      </w:r>
    </w:p>
    <w:p w:rsidR="004B4D4D" w:rsidRDefault="004B4D4D">
      <w:pPr>
        <w:pStyle w:val="a8"/>
        <w:shd w:val="clear" w:color="auto" w:fill="auto"/>
        <w:spacing w:before="0" w:line="480" w:lineRule="exact"/>
        <w:ind w:left="20" w:firstLine="0"/>
        <w:jc w:val="left"/>
      </w:pPr>
      <w:r>
        <w:rPr>
          <w:u w:val="single"/>
        </w:rPr>
        <w:t>Игра развивает:</w:t>
      </w:r>
    </w:p>
    <w:p w:rsidR="004B4D4D" w:rsidRDefault="004B4D4D">
      <w:pPr>
        <w:pStyle w:val="a8"/>
        <w:shd w:val="clear" w:color="auto" w:fill="auto"/>
        <w:spacing w:before="0" w:line="480" w:lineRule="exact"/>
        <w:ind w:left="20" w:right="20" w:firstLine="700"/>
        <w:jc w:val="both"/>
      </w:pPr>
      <w:r>
        <w:t>музыкальный слух, при прослушивании музыки музыкального инструмента;</w:t>
      </w:r>
    </w:p>
    <w:p w:rsidR="004B4D4D" w:rsidRDefault="004B4D4D">
      <w:pPr>
        <w:pStyle w:val="a8"/>
        <w:shd w:val="clear" w:color="auto" w:fill="auto"/>
        <w:spacing w:before="0" w:line="480" w:lineRule="exact"/>
        <w:ind w:left="20" w:right="20" w:firstLine="700"/>
        <w:jc w:val="both"/>
      </w:pPr>
      <w:r>
        <w:t>чувство ритма, когда ребенок исполняет игру на инструменте в разнообразном ритмическом рисунке;</w:t>
      </w:r>
    </w:p>
    <w:p w:rsidR="004B4D4D" w:rsidRDefault="004B4D4D">
      <w:pPr>
        <w:pStyle w:val="a8"/>
        <w:shd w:val="clear" w:color="auto" w:fill="auto"/>
        <w:spacing w:before="0" w:after="240" w:line="480" w:lineRule="exact"/>
        <w:ind w:left="20" w:firstLine="700"/>
        <w:jc w:val="both"/>
      </w:pPr>
      <w:r>
        <w:t>быстроту мышления, чтобы первым определить и стать лидером.</w:t>
      </w:r>
    </w:p>
    <w:p w:rsidR="004B4D4D" w:rsidRDefault="004B4D4D">
      <w:pPr>
        <w:pStyle w:val="210"/>
        <w:keepNext/>
        <w:keepLines/>
        <w:numPr>
          <w:ilvl w:val="0"/>
          <w:numId w:val="10"/>
        </w:numPr>
        <w:shd w:val="clear" w:color="auto" w:fill="auto"/>
        <w:tabs>
          <w:tab w:val="left" w:pos="337"/>
        </w:tabs>
        <w:spacing w:before="0"/>
        <w:ind w:left="20"/>
      </w:pPr>
      <w:bookmarkStart w:id="30" w:name="bookmark31"/>
      <w:r>
        <w:t>«Самолетики</w:t>
      </w:r>
      <w:r>
        <w:rPr>
          <w:rStyle w:val="20pt1"/>
          <w:b/>
          <w:bCs/>
          <w:i/>
          <w:iCs/>
        </w:rPr>
        <w:t xml:space="preserve"> -</w:t>
      </w:r>
      <w:r>
        <w:t xml:space="preserve"> вертолетики»</w:t>
      </w:r>
      <w:bookmarkEnd w:id="30"/>
    </w:p>
    <w:p w:rsidR="004B4D4D" w:rsidRDefault="004B4D4D">
      <w:pPr>
        <w:pStyle w:val="a8"/>
        <w:shd w:val="clear" w:color="auto" w:fill="auto"/>
        <w:spacing w:before="0" w:line="480" w:lineRule="exact"/>
        <w:ind w:left="20" w:firstLine="0"/>
        <w:jc w:val="left"/>
      </w:pPr>
      <w:r>
        <w:rPr>
          <w:u w:val="single"/>
        </w:rPr>
        <w:t>Описание:</w:t>
      </w:r>
    </w:p>
    <w:p w:rsidR="004B4D4D" w:rsidRDefault="004B4D4D">
      <w:pPr>
        <w:pStyle w:val="a8"/>
        <w:shd w:val="clear" w:color="auto" w:fill="auto"/>
        <w:spacing w:before="0" w:line="480" w:lineRule="exact"/>
        <w:ind w:left="20" w:right="20" w:firstLine="700"/>
        <w:jc w:val="both"/>
      </w:pPr>
      <w:r>
        <w:t>Дети делятся на две команды с одноименными игре названиями. Каждой команде определяется свой музыкальный фрагмент, и когда музыка той или иной команды звучит, то они начинают хаотично двигаться по залу и по окончании должны вернуться на исходное место и выполнить задания преподавателя. Например, прыжки на месте, полуприседания, исполнить хлопки или притопы. Если звучит музыка другой команды, то команда, чья музыка не звучит, стоит на месте («на аэродроме»).</w:t>
      </w:r>
    </w:p>
    <w:p w:rsidR="004B4D4D" w:rsidRDefault="004B4D4D">
      <w:pPr>
        <w:pStyle w:val="a8"/>
        <w:shd w:val="clear" w:color="auto" w:fill="auto"/>
        <w:spacing w:before="0" w:line="480" w:lineRule="exact"/>
        <w:ind w:left="40" w:firstLine="0"/>
        <w:jc w:val="left"/>
      </w:pPr>
      <w:r>
        <w:rPr>
          <w:u w:val="single"/>
        </w:rPr>
        <w:t>Игра развивает:</w:t>
      </w:r>
    </w:p>
    <w:p w:rsidR="004B4D4D" w:rsidRDefault="004B4D4D">
      <w:pPr>
        <w:pStyle w:val="a8"/>
        <w:shd w:val="clear" w:color="auto" w:fill="auto"/>
        <w:spacing w:before="0" w:line="480" w:lineRule="exact"/>
        <w:ind w:left="720" w:right="3700" w:firstLine="0"/>
        <w:jc w:val="left"/>
      </w:pPr>
      <w:r>
        <w:t>умение владеть танцевальной площадкой; быстроту движений, реакцию; музыкальный слух;</w:t>
      </w:r>
    </w:p>
    <w:p w:rsidR="004B4D4D" w:rsidRDefault="004B4D4D">
      <w:pPr>
        <w:pStyle w:val="a8"/>
        <w:shd w:val="clear" w:color="auto" w:fill="auto"/>
        <w:spacing w:before="0" w:after="416" w:line="480" w:lineRule="exact"/>
        <w:ind w:left="40" w:right="20" w:firstLine="660"/>
        <w:jc w:val="both"/>
      </w:pPr>
      <w:r>
        <w:t>память, так как ребенок запоминает задание и исполняет его спустя некоторое время.</w:t>
      </w:r>
    </w:p>
    <w:p w:rsidR="004B4D4D" w:rsidRDefault="004B4D4D">
      <w:pPr>
        <w:pStyle w:val="40"/>
        <w:shd w:val="clear" w:color="auto" w:fill="auto"/>
        <w:spacing w:after="177" w:line="260" w:lineRule="exact"/>
        <w:ind w:left="40"/>
      </w:pPr>
      <w:r>
        <w:rPr>
          <w:rStyle w:val="40pt1"/>
          <w:b/>
          <w:bCs/>
          <w:i/>
          <w:iCs/>
        </w:rPr>
        <w:t>3) «</w:t>
      </w:r>
      <w:r>
        <w:t>Мыши и мышеловка»</w:t>
      </w:r>
    </w:p>
    <w:p w:rsidR="004B4D4D" w:rsidRDefault="004B4D4D">
      <w:pPr>
        <w:pStyle w:val="a8"/>
        <w:shd w:val="clear" w:color="auto" w:fill="auto"/>
        <w:spacing w:before="0" w:after="1" w:line="260" w:lineRule="exact"/>
        <w:ind w:left="40" w:firstLine="0"/>
        <w:jc w:val="left"/>
      </w:pPr>
      <w:r>
        <w:rPr>
          <w:u w:val="single"/>
        </w:rPr>
        <w:t>Описание:</w:t>
      </w:r>
    </w:p>
    <w:p w:rsidR="004B4D4D" w:rsidRDefault="004B4D4D">
      <w:pPr>
        <w:pStyle w:val="a8"/>
        <w:shd w:val="clear" w:color="auto" w:fill="auto"/>
        <w:spacing w:before="0" w:after="240" w:line="480" w:lineRule="exact"/>
        <w:ind w:left="40" w:right="20" w:firstLine="660"/>
        <w:jc w:val="both"/>
      </w:pPr>
      <w:r>
        <w:t>Дети становятся в один общий круг, держась за руки. Далее по команде преподавателя они производят расчет на «первый», «второй» (это делается затем, чтобы дети и преподаватель могли определить, кто будет являться «мышками», а кто - «мышеловкой»). Далее все участники, являющиеся «первыми», делают шаг в круг и смыкают его, взяв друг друга за руки, образовывая замкнутую «мышеловку». А «вторые», т.е. «мышки» становятся за пределы «мышеловки».</w:t>
      </w:r>
    </w:p>
    <w:p w:rsidR="004B4D4D" w:rsidRDefault="004B4D4D">
      <w:pPr>
        <w:pStyle w:val="a8"/>
        <w:shd w:val="clear" w:color="auto" w:fill="auto"/>
        <w:spacing w:before="0" w:after="236" w:line="480" w:lineRule="exact"/>
        <w:ind w:left="40" w:right="20" w:firstLine="660"/>
        <w:jc w:val="both"/>
      </w:pPr>
      <w:r>
        <w:t>Начинается игра. Звучит музыка. На вступление «мыши» еще не двигаются и только потом, когда зазвучала основная мелодия «мыши» пробегают посередине «мышеловки» и проскакивают в воротца, которые образуют игроки «мышеловки», подняв сцепленные руки вверх. Как только музыка обрывается, игроки «мышеловки» опускают руки и закрывают «мышеловку». Оставшиеся «мышки» внутри, считаются пойманными. Они становятся в общий круг, присоединятся к «мышеловке». Игра продолжается. Можно провести игру 3-4 раза. А затем поменять игроков местами. «Вторые» становятся «мышеловкой», а «первые» - мышками.</w:t>
      </w:r>
    </w:p>
    <w:p w:rsidR="004B4D4D" w:rsidRDefault="004B4D4D">
      <w:pPr>
        <w:pStyle w:val="a8"/>
        <w:shd w:val="clear" w:color="auto" w:fill="auto"/>
        <w:spacing w:before="0" w:line="485" w:lineRule="exact"/>
        <w:ind w:left="40" w:firstLine="0"/>
        <w:jc w:val="left"/>
      </w:pPr>
      <w:r>
        <w:rPr>
          <w:u w:val="single"/>
        </w:rPr>
        <w:t>Игра развивает и учит</w:t>
      </w:r>
      <w:r>
        <w:t>:</w:t>
      </w:r>
    </w:p>
    <w:p w:rsidR="004B4D4D" w:rsidRDefault="004B4D4D">
      <w:pPr>
        <w:pStyle w:val="a8"/>
        <w:shd w:val="clear" w:color="auto" w:fill="auto"/>
        <w:spacing w:before="0" w:line="485" w:lineRule="exact"/>
        <w:ind w:left="720" w:right="3700" w:firstLine="0"/>
        <w:jc w:val="left"/>
      </w:pPr>
      <w:r>
        <w:t>координацию движения ребенка; умение ориентироваться в пространстве; формировать рисунок танца - круг;</w:t>
      </w:r>
    </w:p>
    <w:p w:rsidR="004B4D4D" w:rsidRDefault="004B4D4D">
      <w:pPr>
        <w:pStyle w:val="a8"/>
        <w:shd w:val="clear" w:color="auto" w:fill="auto"/>
        <w:spacing w:before="0" w:line="485" w:lineRule="exact"/>
        <w:ind w:firstLine="720"/>
        <w:jc w:val="both"/>
      </w:pPr>
      <w:r>
        <w:t>коллективной работе, находясь в роли «мышеловки»;</w:t>
      </w:r>
    </w:p>
    <w:p w:rsidR="004B4D4D" w:rsidRDefault="004B4D4D">
      <w:pPr>
        <w:pStyle w:val="a8"/>
        <w:shd w:val="clear" w:color="auto" w:fill="auto"/>
        <w:spacing w:before="0" w:after="660" w:line="485" w:lineRule="exact"/>
        <w:ind w:right="20" w:firstLine="720"/>
        <w:jc w:val="left"/>
      </w:pPr>
      <w:r>
        <w:t>развивает музыкальность (так как начало и окончание движения связано с музыкой.</w:t>
      </w:r>
    </w:p>
    <w:p w:rsidR="004B4D4D" w:rsidRDefault="004B4D4D">
      <w:pPr>
        <w:pStyle w:val="221"/>
        <w:keepNext/>
        <w:keepLines/>
        <w:shd w:val="clear" w:color="auto" w:fill="auto"/>
        <w:spacing w:after="182" w:line="260" w:lineRule="exact"/>
        <w:ind w:left="1460"/>
      </w:pPr>
      <w:bookmarkStart w:id="31" w:name="bookmark32"/>
      <w:r>
        <w:rPr>
          <w:rStyle w:val="2220"/>
          <w:b/>
          <w:bCs/>
        </w:rPr>
        <w:t>VI.</w:t>
      </w:r>
      <w:r>
        <w:t xml:space="preserve"> Список рекомендуемой методической литературы</w:t>
      </w:r>
      <w:bookmarkEnd w:id="31"/>
    </w:p>
    <w:p w:rsidR="004B4D4D" w:rsidRDefault="004B4D4D">
      <w:pPr>
        <w:pStyle w:val="a8"/>
        <w:numPr>
          <w:ilvl w:val="1"/>
          <w:numId w:val="10"/>
        </w:numPr>
        <w:shd w:val="clear" w:color="auto" w:fill="auto"/>
        <w:tabs>
          <w:tab w:val="left" w:pos="979"/>
        </w:tabs>
        <w:spacing w:before="0" w:after="1" w:line="260" w:lineRule="exact"/>
        <w:ind w:firstLine="720"/>
        <w:jc w:val="both"/>
      </w:pPr>
      <w:r>
        <w:t>Барышникова Т. Азбука хореографии. М., 2000</w:t>
      </w:r>
    </w:p>
    <w:p w:rsidR="004B4D4D" w:rsidRDefault="004B4D4D">
      <w:pPr>
        <w:pStyle w:val="a8"/>
        <w:numPr>
          <w:ilvl w:val="1"/>
          <w:numId w:val="10"/>
        </w:numPr>
        <w:shd w:val="clear" w:color="auto" w:fill="auto"/>
        <w:tabs>
          <w:tab w:val="left" w:pos="989"/>
        </w:tabs>
        <w:spacing w:before="0" w:line="480" w:lineRule="exact"/>
        <w:ind w:right="20" w:firstLine="720"/>
        <w:jc w:val="both"/>
      </w:pPr>
      <w:r>
        <w:t>Бекина С.И., Ломова Т.П., Соковнина Е.Н. Музыка и движение. Упражнения, игры, пляски для детей 6-7 лет. Часть 1 и Часть 2. М., 1981</w:t>
      </w:r>
    </w:p>
    <w:p w:rsidR="004B4D4D" w:rsidRDefault="004B4D4D">
      <w:pPr>
        <w:pStyle w:val="a8"/>
        <w:numPr>
          <w:ilvl w:val="1"/>
          <w:numId w:val="10"/>
        </w:numPr>
        <w:shd w:val="clear" w:color="auto" w:fill="auto"/>
        <w:tabs>
          <w:tab w:val="left" w:pos="998"/>
        </w:tabs>
        <w:spacing w:before="0" w:line="514" w:lineRule="exact"/>
        <w:ind w:firstLine="720"/>
        <w:jc w:val="both"/>
      </w:pPr>
      <w:r>
        <w:t>Буренина А.И. Ритмическая мозаика. СПб, 2000</w:t>
      </w:r>
    </w:p>
    <w:p w:rsidR="004B4D4D" w:rsidRDefault="004B4D4D">
      <w:pPr>
        <w:pStyle w:val="a8"/>
        <w:numPr>
          <w:ilvl w:val="1"/>
          <w:numId w:val="10"/>
        </w:numPr>
        <w:shd w:val="clear" w:color="auto" w:fill="auto"/>
        <w:tabs>
          <w:tab w:val="left" w:pos="1003"/>
        </w:tabs>
        <w:spacing w:before="0" w:line="514" w:lineRule="exact"/>
        <w:ind w:firstLine="720"/>
        <w:jc w:val="both"/>
      </w:pPr>
      <w:r>
        <w:t>Горшкова Е. В. От жеста к танцу. М.: Издательство «Гном и Д», 2004</w:t>
      </w:r>
    </w:p>
    <w:p w:rsidR="004B4D4D" w:rsidRDefault="004B4D4D">
      <w:pPr>
        <w:pStyle w:val="a8"/>
        <w:numPr>
          <w:ilvl w:val="1"/>
          <w:numId w:val="10"/>
        </w:numPr>
        <w:shd w:val="clear" w:color="auto" w:fill="auto"/>
        <w:tabs>
          <w:tab w:val="left" w:pos="998"/>
        </w:tabs>
        <w:spacing w:before="0" w:line="514" w:lineRule="exact"/>
        <w:ind w:firstLine="720"/>
        <w:jc w:val="both"/>
      </w:pPr>
      <w:r>
        <w:t>Играем с начала. Гимнастика, ритмика, танец. М., 2007</w:t>
      </w:r>
    </w:p>
    <w:p w:rsidR="004B4D4D" w:rsidRDefault="004B4D4D">
      <w:pPr>
        <w:pStyle w:val="a8"/>
        <w:numPr>
          <w:ilvl w:val="1"/>
          <w:numId w:val="10"/>
        </w:numPr>
        <w:shd w:val="clear" w:color="auto" w:fill="auto"/>
        <w:tabs>
          <w:tab w:val="left" w:pos="989"/>
        </w:tabs>
        <w:spacing w:before="0" w:line="480" w:lineRule="exact"/>
        <w:ind w:right="20" w:firstLine="720"/>
        <w:jc w:val="left"/>
      </w:pPr>
      <w:r>
        <w:t>Конорова Е.В. Методическое пособие по ритмике в I и II классах музыкальной школы. Выпуск 1. Издательство "Музыка". М., 1972</w:t>
      </w:r>
    </w:p>
    <w:p w:rsidR="004B4D4D" w:rsidRDefault="004B4D4D">
      <w:pPr>
        <w:pStyle w:val="a8"/>
        <w:numPr>
          <w:ilvl w:val="1"/>
          <w:numId w:val="10"/>
        </w:numPr>
        <w:shd w:val="clear" w:color="auto" w:fill="auto"/>
        <w:tabs>
          <w:tab w:val="left" w:pos="989"/>
        </w:tabs>
        <w:spacing w:before="0" w:line="480" w:lineRule="exact"/>
        <w:ind w:right="20" w:firstLine="720"/>
        <w:jc w:val="left"/>
      </w:pPr>
      <w:r>
        <w:t>Конорова Е.В. Занятия по ритмике в III и IV классах музыкальной школы. Выпуск 2. Издательство "Музыка". М., 1973</w:t>
      </w:r>
    </w:p>
    <w:p w:rsidR="004B4D4D" w:rsidRDefault="004B4D4D">
      <w:pPr>
        <w:pStyle w:val="a8"/>
        <w:numPr>
          <w:ilvl w:val="1"/>
          <w:numId w:val="10"/>
        </w:numPr>
        <w:shd w:val="clear" w:color="auto" w:fill="auto"/>
        <w:tabs>
          <w:tab w:val="left" w:pos="994"/>
        </w:tabs>
        <w:spacing w:before="0" w:line="480" w:lineRule="exact"/>
        <w:ind w:firstLine="720"/>
        <w:jc w:val="both"/>
      </w:pPr>
      <w:r>
        <w:t>Конорова Е. В. Танец и ритмика. М: Музгиз, 1960</w:t>
      </w:r>
    </w:p>
    <w:p w:rsidR="004B4D4D" w:rsidRDefault="004B4D4D">
      <w:pPr>
        <w:pStyle w:val="a8"/>
        <w:numPr>
          <w:ilvl w:val="1"/>
          <w:numId w:val="10"/>
        </w:numPr>
        <w:shd w:val="clear" w:color="auto" w:fill="auto"/>
        <w:tabs>
          <w:tab w:val="left" w:pos="994"/>
        </w:tabs>
        <w:spacing w:before="0" w:line="480" w:lineRule="exact"/>
        <w:ind w:right="20" w:firstLine="720"/>
        <w:jc w:val="left"/>
      </w:pPr>
      <w:r>
        <w:t>Конорова Е.В. Методическое пособие по ритмике. Занятия по ритмике в подготовительных классах. Выпуск 1. М.: Музгиз, 1963, 1972, 1979</w:t>
      </w:r>
    </w:p>
    <w:p w:rsidR="004B4D4D" w:rsidRDefault="004B4D4D">
      <w:pPr>
        <w:pStyle w:val="a8"/>
        <w:numPr>
          <w:ilvl w:val="1"/>
          <w:numId w:val="10"/>
        </w:numPr>
        <w:shd w:val="clear" w:color="auto" w:fill="auto"/>
        <w:tabs>
          <w:tab w:val="left" w:pos="1133"/>
        </w:tabs>
        <w:spacing w:before="0" w:line="490" w:lineRule="exact"/>
        <w:ind w:right="20" w:firstLine="720"/>
        <w:jc w:val="left"/>
      </w:pPr>
      <w:r>
        <w:t>Колодницкий Г. А. Музыкальные игры, ритмические упражнения и танцы для детей. Учебно-методическое пособие для педагогов. М, 2000</w:t>
      </w:r>
    </w:p>
    <w:p w:rsidR="004B4D4D" w:rsidRDefault="004B4D4D">
      <w:pPr>
        <w:pStyle w:val="a8"/>
        <w:numPr>
          <w:ilvl w:val="1"/>
          <w:numId w:val="10"/>
        </w:numPr>
        <w:shd w:val="clear" w:color="auto" w:fill="auto"/>
        <w:tabs>
          <w:tab w:val="left" w:pos="1123"/>
        </w:tabs>
        <w:spacing w:before="0" w:line="480" w:lineRule="exact"/>
        <w:ind w:right="20" w:firstLine="720"/>
        <w:jc w:val="left"/>
      </w:pPr>
      <w:r>
        <w:t>Климов А. Основы русского народного танца. М., Издательство «Московского государственного института культуры», 1994</w:t>
      </w:r>
    </w:p>
    <w:p w:rsidR="004B4D4D" w:rsidRDefault="004B4D4D">
      <w:pPr>
        <w:pStyle w:val="a8"/>
        <w:numPr>
          <w:ilvl w:val="1"/>
          <w:numId w:val="10"/>
        </w:numPr>
        <w:shd w:val="clear" w:color="auto" w:fill="auto"/>
        <w:tabs>
          <w:tab w:val="left" w:pos="1118"/>
        </w:tabs>
        <w:spacing w:before="0" w:after="1" w:line="260" w:lineRule="exact"/>
        <w:ind w:firstLine="720"/>
        <w:jc w:val="both"/>
      </w:pPr>
      <w:r>
        <w:t>Лифиц И. Франио Г. Методическое пособие по ритмике. М., 1987</w:t>
      </w:r>
    </w:p>
    <w:p w:rsidR="004B4D4D" w:rsidRDefault="004B4D4D">
      <w:pPr>
        <w:pStyle w:val="a8"/>
        <w:numPr>
          <w:ilvl w:val="1"/>
          <w:numId w:val="10"/>
        </w:numPr>
        <w:shd w:val="clear" w:color="auto" w:fill="auto"/>
        <w:tabs>
          <w:tab w:val="left" w:pos="1128"/>
        </w:tabs>
        <w:spacing w:before="0" w:line="480" w:lineRule="exact"/>
        <w:ind w:right="20" w:firstLine="720"/>
        <w:jc w:val="left"/>
      </w:pPr>
      <w:r>
        <w:t>Пустовойтова М.Б. Ритмика для детей. Учебно-методическое пособие. М., Гуманитарный издательский центр «ВЛАДОС», 2008</w:t>
      </w:r>
    </w:p>
    <w:p w:rsidR="004B4D4D" w:rsidRDefault="004B4D4D">
      <w:pPr>
        <w:pStyle w:val="a8"/>
        <w:numPr>
          <w:ilvl w:val="1"/>
          <w:numId w:val="10"/>
        </w:numPr>
        <w:shd w:val="clear" w:color="auto" w:fill="auto"/>
        <w:tabs>
          <w:tab w:val="left" w:pos="1133"/>
        </w:tabs>
        <w:spacing w:before="0" w:line="485" w:lineRule="exact"/>
        <w:ind w:right="20" w:firstLine="720"/>
        <w:jc w:val="left"/>
      </w:pPr>
      <w:r>
        <w:t>Программы для хореографических школ искусств. Составитель - Бахтов С. М., М.,1984</w:t>
      </w:r>
    </w:p>
    <w:p w:rsidR="004B4D4D" w:rsidRDefault="004B4D4D">
      <w:pPr>
        <w:pStyle w:val="a8"/>
        <w:numPr>
          <w:ilvl w:val="1"/>
          <w:numId w:val="10"/>
        </w:numPr>
        <w:shd w:val="clear" w:color="auto" w:fill="auto"/>
        <w:tabs>
          <w:tab w:val="left" w:pos="1277"/>
        </w:tabs>
        <w:spacing w:before="0" w:line="485" w:lineRule="exact"/>
        <w:ind w:right="20" w:firstLine="720"/>
        <w:jc w:val="left"/>
      </w:pPr>
      <w:r>
        <w:t>Руднева С., Фиш Э. Ритмика. Музыкальное движение. М.: Просвещение, 1972</w:t>
      </w:r>
    </w:p>
    <w:p w:rsidR="004B4D4D" w:rsidRDefault="004B4D4D">
      <w:pPr>
        <w:pStyle w:val="a8"/>
        <w:numPr>
          <w:ilvl w:val="1"/>
          <w:numId w:val="10"/>
        </w:numPr>
        <w:shd w:val="clear" w:color="auto" w:fill="auto"/>
        <w:tabs>
          <w:tab w:val="left" w:pos="1292"/>
        </w:tabs>
        <w:spacing w:before="0" w:line="509" w:lineRule="exact"/>
        <w:ind w:left="20" w:firstLine="720"/>
        <w:jc w:val="left"/>
      </w:pPr>
      <w:r>
        <w:t>Ткаченко Т.С. Народные танцы. М., 1975</w:t>
      </w:r>
    </w:p>
    <w:p w:rsidR="004B4D4D" w:rsidRDefault="004B4D4D">
      <w:pPr>
        <w:pStyle w:val="a8"/>
        <w:numPr>
          <w:ilvl w:val="1"/>
          <w:numId w:val="10"/>
        </w:numPr>
        <w:shd w:val="clear" w:color="auto" w:fill="auto"/>
        <w:tabs>
          <w:tab w:val="left" w:pos="1287"/>
        </w:tabs>
        <w:spacing w:before="0" w:line="509" w:lineRule="exact"/>
        <w:ind w:left="20" w:firstLine="720"/>
        <w:jc w:val="left"/>
      </w:pPr>
      <w:r>
        <w:t>Франио Г.С. Ритмика в детской музыкальной школе, М., 1997</w:t>
      </w:r>
    </w:p>
    <w:p w:rsidR="004B4D4D" w:rsidRDefault="004B4D4D">
      <w:pPr>
        <w:pStyle w:val="a8"/>
        <w:numPr>
          <w:ilvl w:val="1"/>
          <w:numId w:val="10"/>
        </w:numPr>
        <w:shd w:val="clear" w:color="auto" w:fill="auto"/>
        <w:tabs>
          <w:tab w:val="left" w:pos="1287"/>
        </w:tabs>
        <w:spacing w:before="0" w:line="509" w:lineRule="exact"/>
        <w:ind w:left="20" w:firstLine="720"/>
        <w:jc w:val="left"/>
      </w:pPr>
      <w:r>
        <w:t>Франио Г. Роль ритмики в эстетическом воспитании детей. М.,</w:t>
      </w:r>
    </w:p>
    <w:p w:rsidR="004B4D4D" w:rsidRDefault="004B4D4D">
      <w:pPr>
        <w:pStyle w:val="a8"/>
        <w:shd w:val="clear" w:color="auto" w:fill="auto"/>
        <w:spacing w:before="0" w:after="6" w:line="260" w:lineRule="exact"/>
        <w:ind w:left="20" w:firstLine="0"/>
        <w:jc w:val="left"/>
      </w:pPr>
      <w:r>
        <w:t>1989</w:t>
      </w:r>
    </w:p>
    <w:p w:rsidR="004B4D4D" w:rsidRDefault="004B4D4D">
      <w:pPr>
        <w:pStyle w:val="a8"/>
        <w:numPr>
          <w:ilvl w:val="1"/>
          <w:numId w:val="10"/>
        </w:numPr>
        <w:shd w:val="clear" w:color="auto" w:fill="auto"/>
        <w:tabs>
          <w:tab w:val="left" w:pos="1278"/>
        </w:tabs>
        <w:spacing w:before="0" w:line="480" w:lineRule="exact"/>
        <w:ind w:left="20" w:firstLine="720"/>
        <w:jc w:val="left"/>
      </w:pPr>
      <w:r>
        <w:t>Школа танца для юных. СПб, 2003</w:t>
      </w:r>
    </w:p>
    <w:p w:rsidR="004B4D4D" w:rsidRDefault="004B4D4D">
      <w:pPr>
        <w:pStyle w:val="a8"/>
        <w:numPr>
          <w:ilvl w:val="1"/>
          <w:numId w:val="10"/>
        </w:numPr>
        <w:shd w:val="clear" w:color="auto" w:fill="auto"/>
        <w:tabs>
          <w:tab w:val="left" w:pos="1287"/>
        </w:tabs>
        <w:spacing w:before="0" w:after="416" w:line="480" w:lineRule="exact"/>
        <w:ind w:left="20" w:right="260" w:firstLine="720"/>
        <w:jc w:val="left"/>
      </w:pPr>
      <w:r>
        <w:t>Чибрикова-Луговская А.Е. Ритмика. М., Издательский дом «Дрофа», 1998</w:t>
      </w:r>
    </w:p>
    <w:p w:rsidR="004B4D4D" w:rsidRDefault="004B4D4D">
      <w:pPr>
        <w:pStyle w:val="221"/>
        <w:keepNext/>
        <w:keepLines/>
        <w:shd w:val="clear" w:color="auto" w:fill="auto"/>
        <w:spacing w:after="296" w:line="260" w:lineRule="exact"/>
        <w:ind w:left="3500"/>
      </w:pPr>
      <w:bookmarkStart w:id="32" w:name="bookmark33"/>
      <w:r>
        <w:t>Интернет ресурсы</w:t>
      </w:r>
      <w:bookmarkEnd w:id="32"/>
    </w:p>
    <w:p w:rsidR="004B4D4D" w:rsidRDefault="004B4D4D">
      <w:pPr>
        <w:pStyle w:val="a8"/>
        <w:numPr>
          <w:ilvl w:val="2"/>
          <w:numId w:val="10"/>
        </w:numPr>
        <w:shd w:val="clear" w:color="auto" w:fill="auto"/>
        <w:tabs>
          <w:tab w:val="left" w:pos="696"/>
        </w:tabs>
        <w:spacing w:before="0" w:line="480" w:lineRule="exact"/>
        <w:ind w:left="360" w:firstLine="0"/>
        <w:jc w:val="left"/>
      </w:pPr>
      <w:hyperlink r:id="rId14" w:history="1">
        <w:r>
          <w:rPr>
            <w:rStyle w:val="a3"/>
            <w:lang w:val="en-US" w:eastAsia="en-US"/>
          </w:rPr>
          <w:t>http://piruet.info</w:t>
        </w:r>
      </w:hyperlink>
    </w:p>
    <w:p w:rsidR="004B4D4D" w:rsidRDefault="004B4D4D">
      <w:pPr>
        <w:pStyle w:val="a8"/>
        <w:numPr>
          <w:ilvl w:val="2"/>
          <w:numId w:val="10"/>
        </w:numPr>
        <w:shd w:val="clear" w:color="auto" w:fill="auto"/>
        <w:tabs>
          <w:tab w:val="left" w:pos="710"/>
        </w:tabs>
        <w:spacing w:before="0" w:line="480" w:lineRule="exact"/>
        <w:ind w:left="360" w:firstLine="0"/>
        <w:jc w:val="left"/>
      </w:pPr>
      <w:hyperlink r:id="rId15" w:history="1">
        <w:r>
          <w:rPr>
            <w:rStyle w:val="a3"/>
            <w:lang w:val="en-US" w:eastAsia="en-US"/>
          </w:rPr>
          <w:t>http://www.monlo.ru/time2</w:t>
        </w:r>
      </w:hyperlink>
    </w:p>
    <w:p w:rsidR="004B4D4D" w:rsidRDefault="004B4D4D">
      <w:pPr>
        <w:pStyle w:val="a8"/>
        <w:numPr>
          <w:ilvl w:val="2"/>
          <w:numId w:val="10"/>
        </w:numPr>
        <w:shd w:val="clear" w:color="auto" w:fill="auto"/>
        <w:tabs>
          <w:tab w:val="left" w:pos="715"/>
        </w:tabs>
        <w:spacing w:before="0" w:line="480" w:lineRule="exact"/>
        <w:ind w:left="360" w:firstLine="0"/>
        <w:jc w:val="left"/>
      </w:pPr>
      <w:hyperlink r:id="rId16" w:history="1">
        <w:r>
          <w:rPr>
            <w:rStyle w:val="a3"/>
            <w:lang w:val="en-US" w:eastAsia="en-US"/>
          </w:rPr>
          <w:t>www.psychlib.ru</w:t>
        </w:r>
      </w:hyperlink>
    </w:p>
    <w:p w:rsidR="004B4D4D" w:rsidRDefault="004B4D4D">
      <w:pPr>
        <w:pStyle w:val="a8"/>
        <w:numPr>
          <w:ilvl w:val="2"/>
          <w:numId w:val="10"/>
        </w:numPr>
        <w:shd w:val="clear" w:color="auto" w:fill="auto"/>
        <w:tabs>
          <w:tab w:val="left" w:pos="720"/>
        </w:tabs>
        <w:spacing w:before="0" w:line="480" w:lineRule="exact"/>
        <w:ind w:left="360" w:firstLine="0"/>
        <w:jc w:val="left"/>
      </w:pPr>
      <w:hyperlink r:id="rId17" w:history="1">
        <w:r>
          <w:rPr>
            <w:rStyle w:val="a3"/>
            <w:lang w:val="en-US" w:eastAsia="en-US"/>
          </w:rPr>
          <w:t>www.horeograf.com</w:t>
        </w:r>
      </w:hyperlink>
    </w:p>
    <w:p w:rsidR="004B4D4D" w:rsidRDefault="004B4D4D">
      <w:pPr>
        <w:pStyle w:val="a8"/>
        <w:numPr>
          <w:ilvl w:val="2"/>
          <w:numId w:val="10"/>
        </w:numPr>
        <w:shd w:val="clear" w:color="auto" w:fill="auto"/>
        <w:tabs>
          <w:tab w:val="left" w:pos="715"/>
        </w:tabs>
        <w:spacing w:before="0" w:line="480" w:lineRule="exact"/>
        <w:ind w:left="360" w:firstLine="0"/>
        <w:jc w:val="left"/>
      </w:pPr>
      <w:hyperlink r:id="rId18" w:history="1">
        <w:r>
          <w:rPr>
            <w:rStyle w:val="a3"/>
            <w:lang w:val="en-US" w:eastAsia="en-US"/>
          </w:rPr>
          <w:t>www.balletmusic.ru</w:t>
        </w:r>
      </w:hyperlink>
    </w:p>
    <w:p w:rsidR="004B4D4D" w:rsidRDefault="004B4D4D">
      <w:pPr>
        <w:pStyle w:val="a8"/>
        <w:numPr>
          <w:ilvl w:val="2"/>
          <w:numId w:val="10"/>
        </w:numPr>
        <w:shd w:val="clear" w:color="auto" w:fill="auto"/>
        <w:tabs>
          <w:tab w:val="left" w:pos="710"/>
        </w:tabs>
        <w:spacing w:before="0" w:line="480" w:lineRule="exact"/>
        <w:ind w:left="360" w:firstLine="0"/>
        <w:jc w:val="left"/>
      </w:pPr>
      <w:r>
        <w:rPr>
          <w:u w:val="single"/>
          <w:lang w:val="en-US" w:eastAsia="en-US"/>
        </w:rPr>
        <w:t>http ://pedagogic.ru</w:t>
      </w:r>
    </w:p>
    <w:p w:rsidR="004B4D4D" w:rsidRDefault="004B4D4D">
      <w:pPr>
        <w:pStyle w:val="a8"/>
        <w:numPr>
          <w:ilvl w:val="2"/>
          <w:numId w:val="10"/>
        </w:numPr>
        <w:shd w:val="clear" w:color="auto" w:fill="auto"/>
        <w:tabs>
          <w:tab w:val="left" w:pos="701"/>
        </w:tabs>
        <w:spacing w:before="0" w:after="1" w:line="260" w:lineRule="exact"/>
        <w:ind w:left="360" w:firstLine="0"/>
        <w:jc w:val="left"/>
      </w:pPr>
      <w:r>
        <w:rPr>
          <w:u w:val="single"/>
          <w:lang w:val="en-US" w:eastAsia="en-US"/>
        </w:rPr>
        <w:t>http</w:t>
      </w:r>
      <w:r>
        <w:rPr>
          <w:u w:val="single"/>
        </w:rPr>
        <w:t xml:space="preserve">:// </w:t>
      </w:r>
      <w:r>
        <w:rPr>
          <w:u w:val="single"/>
          <w:lang w:val="en-US" w:eastAsia="en-US"/>
        </w:rPr>
        <w:t>spo</w:t>
      </w:r>
      <w:r>
        <w:rPr>
          <w:u w:val="single"/>
        </w:rPr>
        <w:t xml:space="preserve">. 1 </w:t>
      </w:r>
      <w:r>
        <w:rPr>
          <w:u w:val="single"/>
          <w:lang w:val="en-US" w:eastAsia="en-US"/>
        </w:rPr>
        <w:t>september.ru</w:t>
      </w:r>
    </w:p>
    <w:p w:rsidR="004B4D4D" w:rsidRDefault="004B4D4D">
      <w:pPr>
        <w:pStyle w:val="a8"/>
        <w:numPr>
          <w:ilvl w:val="2"/>
          <w:numId w:val="10"/>
        </w:numPr>
        <w:shd w:val="clear" w:color="auto" w:fill="auto"/>
        <w:tabs>
          <w:tab w:val="left" w:pos="706"/>
        </w:tabs>
        <w:spacing w:before="0" w:line="480" w:lineRule="exact"/>
        <w:ind w:left="360" w:firstLine="0"/>
        <w:jc w:val="left"/>
      </w:pPr>
      <w:hyperlink r:id="rId19" w:history="1">
        <w:r>
          <w:rPr>
            <w:rStyle w:val="a3"/>
            <w:lang w:val="en-US" w:eastAsia="en-US"/>
          </w:rPr>
          <w:t>http://www.fizkultura-vsem.ru</w:t>
        </w:r>
      </w:hyperlink>
    </w:p>
    <w:p w:rsidR="004B4D4D" w:rsidRDefault="004B4D4D">
      <w:pPr>
        <w:pStyle w:val="a8"/>
        <w:numPr>
          <w:ilvl w:val="2"/>
          <w:numId w:val="10"/>
        </w:numPr>
        <w:shd w:val="clear" w:color="auto" w:fill="auto"/>
        <w:tabs>
          <w:tab w:val="left" w:pos="715"/>
        </w:tabs>
        <w:spacing w:before="0" w:line="480" w:lineRule="exact"/>
        <w:ind w:left="360" w:right="5480" w:firstLine="0"/>
        <w:jc w:val="left"/>
      </w:pPr>
      <w:hyperlink r:id="rId20" w:history="1">
        <w:r>
          <w:rPr>
            <w:rStyle w:val="a3"/>
            <w:lang w:val="en-US" w:eastAsia="en-US"/>
          </w:rPr>
          <w:t>http</w:t>
        </w:r>
        <w:r w:rsidRPr="00720753">
          <w:rPr>
            <w:rStyle w:val="a3"/>
            <w:lang w:eastAsia="en-US"/>
          </w:rPr>
          <w:t>://</w:t>
        </w:r>
        <w:r>
          <w:rPr>
            <w:rStyle w:val="a3"/>
            <w:lang w:val="en-US" w:eastAsia="en-US"/>
          </w:rPr>
          <w:t>www</w:t>
        </w:r>
        <w:r w:rsidRPr="00720753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rambler</w:t>
        </w:r>
        <w:r w:rsidRPr="00720753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ru</w:t>
        </w:r>
        <w:r w:rsidRPr="00720753">
          <w:rPr>
            <w:rStyle w:val="a3"/>
            <w:lang w:eastAsia="en-US"/>
          </w:rPr>
          <w:t>/</w:t>
        </w:r>
      </w:hyperlink>
      <w:r w:rsidRPr="00720753">
        <w:rPr>
          <w:u w:val="single"/>
          <w:lang w:eastAsia="en-US"/>
        </w:rPr>
        <w:t xml:space="preserve"> </w:t>
      </w:r>
      <w:r>
        <w:t xml:space="preserve">1 </w:t>
      </w:r>
      <w:r>
        <w:rPr>
          <w:lang w:val="en-US" w:eastAsia="en-US"/>
        </w:rPr>
        <w:t>O</w:t>
      </w:r>
      <w:r w:rsidRPr="00720753">
        <w:rPr>
          <w:lang w:eastAsia="en-US"/>
        </w:rPr>
        <w:t>.</w:t>
      </w:r>
      <w:hyperlink r:id="rId21" w:history="1">
        <w:r>
          <w:rPr>
            <w:rStyle w:val="a3"/>
            <w:lang w:val="en-US" w:eastAsia="en-US"/>
          </w:rPr>
          <w:t>www.google.ru</w:t>
        </w:r>
      </w:hyperlink>
    </w:p>
    <w:p w:rsidR="004B4D4D" w:rsidRDefault="004B4D4D">
      <w:pPr>
        <w:pStyle w:val="a8"/>
        <w:shd w:val="clear" w:color="auto" w:fill="auto"/>
        <w:spacing w:before="0" w:line="480" w:lineRule="exact"/>
        <w:ind w:left="360" w:firstLine="0"/>
        <w:jc w:val="left"/>
      </w:pPr>
      <w:r>
        <w:t xml:space="preserve">11. </w:t>
      </w:r>
      <w:hyperlink r:id="rId22" w:history="1">
        <w:r>
          <w:rPr>
            <w:rStyle w:val="a3"/>
            <w:lang w:val="en-US" w:eastAsia="en-US"/>
          </w:rPr>
          <w:t>www.plie.ru</w:t>
        </w:r>
      </w:hyperlink>
    </w:p>
    <w:sectPr w:rsidR="004B4D4D">
      <w:headerReference w:type="default" r:id="rId23"/>
      <w:pgSz w:w="11905" w:h="16837"/>
      <w:pgMar w:top="1043" w:right="609" w:bottom="1304" w:left="14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D4D" w:rsidRDefault="004B4D4D">
      <w:r>
        <w:separator/>
      </w:r>
    </w:p>
  </w:endnote>
  <w:endnote w:type="continuationSeparator" w:id="0">
    <w:p w:rsidR="004B4D4D" w:rsidRDefault="004B4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D4D" w:rsidRDefault="004B4D4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D4D" w:rsidRDefault="004B4D4D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D4D" w:rsidRDefault="004B4D4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D4D" w:rsidRDefault="004B4D4D">
      <w:r>
        <w:separator/>
      </w:r>
    </w:p>
  </w:footnote>
  <w:footnote w:type="continuationSeparator" w:id="0">
    <w:p w:rsidR="004B4D4D" w:rsidRDefault="004B4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D4D" w:rsidRDefault="004B4D4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D4D" w:rsidRDefault="004B4D4D">
    <w:pPr>
      <w:pStyle w:val="a5"/>
      <w:framePr w:w="12002" w:h="163" w:wrap="none" w:vAnchor="text" w:hAnchor="page" w:x="1" w:y="747"/>
      <w:shd w:val="clear" w:color="auto" w:fill="auto"/>
      <w:ind w:left="10963"/>
    </w:pPr>
    <w:r>
      <w:fldChar w:fldCharType="begin"/>
    </w:r>
    <w:r>
      <w:instrText xml:space="preserve"> PAGE \* MERGEFORMAT </w:instrText>
    </w:r>
    <w:r>
      <w:fldChar w:fldCharType="separate"/>
    </w:r>
    <w:r w:rsidR="00261213" w:rsidRPr="00261213">
      <w:rPr>
        <w:rStyle w:val="11"/>
      </w:rPr>
      <w:t>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D4D" w:rsidRDefault="004B4D4D">
    <w:pPr>
      <w:pStyle w:val="ab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D4D" w:rsidRDefault="004B4D4D">
    <w:pPr>
      <w:rPr>
        <w:color w:val="auto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D4D" w:rsidRDefault="004B4D4D">
    <w:pPr>
      <w:pStyle w:val="a5"/>
      <w:framePr w:w="12002" w:h="163" w:wrap="none" w:vAnchor="text" w:hAnchor="page" w:x="1" w:y="747"/>
      <w:shd w:val="clear" w:color="auto" w:fill="auto"/>
      <w:ind w:left="10963"/>
    </w:pPr>
    <w:r>
      <w:fldChar w:fldCharType="begin"/>
    </w:r>
    <w:r>
      <w:instrText xml:space="preserve"> PAGE \* MERGEFORMAT </w:instrText>
    </w:r>
    <w:r>
      <w:fldChar w:fldCharType="separate"/>
    </w:r>
    <w:r w:rsidR="00261213" w:rsidRPr="00261213">
      <w:rPr>
        <w:rStyle w:val="11"/>
      </w:rPr>
      <w:t>33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upperRoman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upperRoman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upperRoman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upperRoman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upperRoman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upperRoman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upperRoman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4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%1)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753"/>
    <w:rsid w:val="00215CFE"/>
    <w:rsid w:val="00261213"/>
    <w:rsid w:val="004B4D4D"/>
    <w:rsid w:val="00720753"/>
    <w:rsid w:val="008979BE"/>
    <w:rsid w:val="00AF4C8F"/>
    <w:rsid w:val="00C8032E"/>
    <w:rsid w:val="00D1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AC11020-CCAE-4138-A7B6-C62845BB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a4">
    <w:name w:val="Колонтитул_"/>
    <w:basedOn w:val="a0"/>
    <w:link w:val="a5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1">
    <w:name w:val="Колонтитул + 11"/>
    <w:aliases w:val="5 pt"/>
    <w:basedOn w:val="a4"/>
    <w:uiPriority w:val="99"/>
    <w:rPr>
      <w:rFonts w:ascii="Times New Roman" w:hAnsi="Times New Roman" w:cs="Times New Roman"/>
      <w:noProof/>
      <w:spacing w:val="0"/>
      <w:sz w:val="23"/>
      <w:szCs w:val="23"/>
    </w:rPr>
  </w:style>
  <w:style w:type="character" w:customStyle="1" w:styleId="20">
    <w:name w:val="Основной текст (2)"/>
    <w:basedOn w:val="2"/>
    <w:uiPriority w:val="99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1">
    <w:name w:val="Заголовок №1_"/>
    <w:basedOn w:val="a0"/>
    <w:link w:val="110"/>
    <w:uiPriority w:val="99"/>
    <w:locked/>
    <w:rPr>
      <w:rFonts w:ascii="Times New Roman" w:hAnsi="Times New Roman" w:cs="Times New Roman"/>
      <w:b/>
      <w:bCs/>
      <w:spacing w:val="0"/>
      <w:sz w:val="35"/>
      <w:szCs w:val="35"/>
    </w:rPr>
  </w:style>
  <w:style w:type="character" w:customStyle="1" w:styleId="10">
    <w:name w:val="Заголовок №1"/>
    <w:basedOn w:val="1"/>
    <w:uiPriority w:val="99"/>
    <w:rPr>
      <w:rFonts w:ascii="Times New Roman" w:hAnsi="Times New Roman" w:cs="Times New Roman"/>
      <w:b/>
      <w:bCs/>
      <w:spacing w:val="0"/>
      <w:sz w:val="35"/>
      <w:szCs w:val="35"/>
    </w:rPr>
  </w:style>
  <w:style w:type="character" w:customStyle="1" w:styleId="20pt8">
    <w:name w:val="Заголовок №2 + Интервал 0 pt8"/>
    <w:basedOn w:val="22"/>
    <w:uiPriority w:val="99"/>
    <w:rPr>
      <w:rFonts w:ascii="Times New Roman" w:hAnsi="Times New Roman" w:cs="Times New Roman"/>
      <w:b/>
      <w:bCs/>
      <w:i/>
      <w:iCs/>
      <w:spacing w:val="10"/>
      <w:sz w:val="26"/>
      <w:szCs w:val="26"/>
    </w:rPr>
  </w:style>
  <w:style w:type="character" w:customStyle="1" w:styleId="24">
    <w:name w:val="Основной текст (2)4"/>
    <w:basedOn w:val="2"/>
    <w:uiPriority w:val="99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220">
    <w:name w:val="Заголовок №2 (2)_"/>
    <w:basedOn w:val="a0"/>
    <w:link w:val="221"/>
    <w:uiPriority w:val="99"/>
    <w:locked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222">
    <w:name w:val="Заголовок №2 (2)"/>
    <w:basedOn w:val="220"/>
    <w:uiPriority w:val="99"/>
    <w:rPr>
      <w:rFonts w:ascii="Times New Roman" w:hAnsi="Times New Roman" w:cs="Times New Roman"/>
      <w:b/>
      <w:bCs/>
      <w:spacing w:val="0"/>
      <w:sz w:val="26"/>
      <w:szCs w:val="26"/>
      <w:lang w:val="en-US" w:eastAsia="en-US"/>
    </w:rPr>
  </w:style>
  <w:style w:type="character" w:customStyle="1" w:styleId="22">
    <w:name w:val="Заголовок №2_"/>
    <w:basedOn w:val="a0"/>
    <w:link w:val="210"/>
    <w:uiPriority w:val="99"/>
    <w:locked/>
    <w:rPr>
      <w:rFonts w:ascii="Times New Roman" w:hAnsi="Times New Roman" w:cs="Times New Roman"/>
      <w:b/>
      <w:bCs/>
      <w:i/>
      <w:iCs/>
      <w:spacing w:val="0"/>
      <w:sz w:val="26"/>
      <w:szCs w:val="26"/>
    </w:rPr>
  </w:style>
  <w:style w:type="character" w:customStyle="1" w:styleId="20pt">
    <w:name w:val="Заголовок №2 + Интервал 0 pt"/>
    <w:basedOn w:val="22"/>
    <w:uiPriority w:val="99"/>
    <w:rPr>
      <w:rFonts w:ascii="Times New Roman" w:hAnsi="Times New Roman" w:cs="Times New Roman"/>
      <w:b/>
      <w:bCs/>
      <w:i/>
      <w:iCs/>
      <w:spacing w:val="10"/>
      <w:sz w:val="26"/>
      <w:szCs w:val="26"/>
    </w:rPr>
  </w:style>
  <w:style w:type="character" w:customStyle="1" w:styleId="a6">
    <w:name w:val="Основной текст + Полужирный"/>
    <w:aliases w:val="Курсив,Интервал 0 pt"/>
    <w:basedOn w:val="20pt8"/>
    <w:uiPriority w:val="99"/>
    <w:rPr>
      <w:rFonts w:ascii="Times New Roman" w:hAnsi="Times New Roman" w:cs="Times New Roman"/>
      <w:b/>
      <w:bCs/>
      <w:i/>
      <w:iCs/>
      <w:spacing w:val="10"/>
      <w:sz w:val="26"/>
      <w:szCs w:val="26"/>
    </w:rPr>
  </w:style>
  <w:style w:type="character" w:customStyle="1" w:styleId="6">
    <w:name w:val="Основной текст + Полужирный6"/>
    <w:aliases w:val="Курсив3"/>
    <w:basedOn w:val="20pt8"/>
    <w:uiPriority w:val="99"/>
    <w:rPr>
      <w:rFonts w:ascii="Times New Roman" w:hAnsi="Times New Roman" w:cs="Times New Roman"/>
      <w:b/>
      <w:bCs/>
      <w:i/>
      <w:iCs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i/>
      <w:iCs/>
      <w:spacing w:val="0"/>
      <w:sz w:val="26"/>
      <w:szCs w:val="26"/>
    </w:rPr>
  </w:style>
  <w:style w:type="character" w:customStyle="1" w:styleId="40pt">
    <w:name w:val="Основной текст (4) + Интервал 0 pt"/>
    <w:basedOn w:val="4"/>
    <w:uiPriority w:val="99"/>
    <w:rPr>
      <w:rFonts w:ascii="Times New Roman" w:hAnsi="Times New Roman" w:cs="Times New Roman"/>
      <w:b/>
      <w:bCs/>
      <w:i/>
      <w:iCs/>
      <w:spacing w:val="10"/>
      <w:sz w:val="26"/>
      <w:szCs w:val="26"/>
    </w:rPr>
  </w:style>
  <w:style w:type="character" w:customStyle="1" w:styleId="a7">
    <w:name w:val="Подпись к таблице_"/>
    <w:basedOn w:val="a0"/>
    <w:link w:val="12"/>
    <w:uiPriority w:val="99"/>
    <w:locked/>
    <w:rPr>
      <w:rFonts w:ascii="Times New Roman" w:hAnsi="Times New Roman" w:cs="Times New Roman"/>
      <w:b/>
      <w:bCs/>
      <w:i/>
      <w:iCs/>
      <w:spacing w:val="0"/>
      <w:sz w:val="26"/>
      <w:szCs w:val="26"/>
    </w:rPr>
  </w:style>
  <w:style w:type="character" w:customStyle="1" w:styleId="0pt">
    <w:name w:val="Подпись к таблице + Интервал 0 pt"/>
    <w:basedOn w:val="a7"/>
    <w:uiPriority w:val="99"/>
    <w:rPr>
      <w:rFonts w:ascii="Times New Roman" w:hAnsi="Times New Roman" w:cs="Times New Roman"/>
      <w:b/>
      <w:bCs/>
      <w:i/>
      <w:iCs/>
      <w:spacing w:val="10"/>
      <w:sz w:val="26"/>
      <w:szCs w:val="26"/>
    </w:rPr>
  </w:style>
  <w:style w:type="character" w:customStyle="1" w:styleId="40pt3">
    <w:name w:val="Основной текст (4) + Интервал 0 pt3"/>
    <w:basedOn w:val="4"/>
    <w:uiPriority w:val="99"/>
    <w:rPr>
      <w:rFonts w:ascii="Times New Roman" w:hAnsi="Times New Roman" w:cs="Times New Roman"/>
      <w:b/>
      <w:bCs/>
      <w:i/>
      <w:iCs/>
      <w:spacing w:val="10"/>
      <w:sz w:val="26"/>
      <w:szCs w:val="26"/>
    </w:rPr>
  </w:style>
  <w:style w:type="character" w:customStyle="1" w:styleId="5">
    <w:name w:val="Основной текст + Полужирный5"/>
    <w:basedOn w:val="20pt8"/>
    <w:uiPriority w:val="99"/>
    <w:rPr>
      <w:rFonts w:ascii="Times New Roman" w:hAnsi="Times New Roman" w:cs="Times New Roman"/>
      <w:b/>
      <w:bCs/>
      <w:i w:val="0"/>
      <w:iCs w:val="0"/>
      <w:spacing w:val="0"/>
      <w:sz w:val="26"/>
      <w:szCs w:val="26"/>
    </w:rPr>
  </w:style>
  <w:style w:type="character" w:customStyle="1" w:styleId="20pt9">
    <w:name w:val="Заголовок №2 + Интервал 0 pt9"/>
    <w:basedOn w:val="22"/>
    <w:uiPriority w:val="99"/>
    <w:rPr>
      <w:rFonts w:ascii="Times New Roman" w:hAnsi="Times New Roman" w:cs="Times New Roman"/>
      <w:b/>
      <w:bCs/>
      <w:i/>
      <w:iCs/>
      <w:spacing w:val="10"/>
      <w:sz w:val="26"/>
      <w:szCs w:val="26"/>
    </w:rPr>
  </w:style>
  <w:style w:type="paragraph" w:styleId="a8">
    <w:name w:val="Body Text"/>
    <w:basedOn w:val="a"/>
    <w:link w:val="a9"/>
    <w:uiPriority w:val="99"/>
    <w:pPr>
      <w:shd w:val="clear" w:color="auto" w:fill="FFFFFF"/>
      <w:spacing w:before="6600" w:line="240" w:lineRule="atLeast"/>
      <w:ind w:hanging="380"/>
      <w:jc w:val="center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Pr>
      <w:rFonts w:cs="Arial Unicode MS"/>
      <w:color w:val="000000"/>
    </w:rPr>
  </w:style>
  <w:style w:type="character" w:customStyle="1" w:styleId="23">
    <w:name w:val="Заголовок №2 + Не курсив"/>
    <w:basedOn w:val="22"/>
    <w:uiPriority w:val="99"/>
    <w:rPr>
      <w:rFonts w:ascii="Times New Roman" w:hAnsi="Times New Roman" w:cs="Times New Roman"/>
      <w:b/>
      <w:bCs/>
      <w:i w:val="0"/>
      <w:iCs w:val="0"/>
      <w:spacing w:val="0"/>
      <w:sz w:val="26"/>
      <w:szCs w:val="26"/>
    </w:rPr>
  </w:style>
  <w:style w:type="character" w:customStyle="1" w:styleId="240">
    <w:name w:val="Заголовок №2 + Не курсив4"/>
    <w:basedOn w:val="22"/>
    <w:uiPriority w:val="99"/>
    <w:rPr>
      <w:rFonts w:ascii="Times New Roman" w:hAnsi="Times New Roman" w:cs="Times New Roman"/>
      <w:b/>
      <w:bCs/>
      <w:i w:val="0"/>
      <w:iCs w:val="0"/>
      <w:spacing w:val="0"/>
      <w:sz w:val="26"/>
      <w:szCs w:val="26"/>
    </w:rPr>
  </w:style>
  <w:style w:type="character" w:customStyle="1" w:styleId="25">
    <w:name w:val="Заголовок №2"/>
    <w:basedOn w:val="22"/>
    <w:uiPriority w:val="99"/>
    <w:rPr>
      <w:rFonts w:ascii="Times New Roman" w:hAnsi="Times New Roman" w:cs="Times New Roman"/>
      <w:b/>
      <w:bCs/>
      <w:i/>
      <w:iCs/>
      <w:spacing w:val="0"/>
      <w:sz w:val="26"/>
      <w:szCs w:val="26"/>
      <w:u w:val="single"/>
    </w:rPr>
  </w:style>
  <w:style w:type="character" w:customStyle="1" w:styleId="0pt6">
    <w:name w:val="Подпись к таблице + Интервал 0 pt6"/>
    <w:basedOn w:val="a7"/>
    <w:uiPriority w:val="99"/>
    <w:rPr>
      <w:rFonts w:ascii="Times New Roman" w:hAnsi="Times New Roman" w:cs="Times New Roman"/>
      <w:b/>
      <w:bCs/>
      <w:i/>
      <w:iCs/>
      <w:spacing w:val="10"/>
      <w:sz w:val="26"/>
      <w:szCs w:val="26"/>
    </w:rPr>
  </w:style>
  <w:style w:type="character" w:customStyle="1" w:styleId="50">
    <w:name w:val="Основной текст (5)_"/>
    <w:basedOn w:val="a0"/>
    <w:link w:val="51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60">
    <w:name w:val="Основной текст (6)_"/>
    <w:basedOn w:val="a0"/>
    <w:link w:val="61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40pt2">
    <w:name w:val="Основной текст (4) + Интервал 0 pt2"/>
    <w:basedOn w:val="4"/>
    <w:uiPriority w:val="99"/>
    <w:rPr>
      <w:rFonts w:ascii="Times New Roman" w:hAnsi="Times New Roman" w:cs="Times New Roman"/>
      <w:b/>
      <w:bCs/>
      <w:i/>
      <w:iCs/>
      <w:spacing w:val="10"/>
      <w:sz w:val="26"/>
      <w:szCs w:val="26"/>
    </w:rPr>
  </w:style>
  <w:style w:type="character" w:customStyle="1" w:styleId="0pt5">
    <w:name w:val="Подпись к таблице + Интервал 0 pt5"/>
    <w:basedOn w:val="a7"/>
    <w:uiPriority w:val="99"/>
    <w:rPr>
      <w:rFonts w:ascii="Times New Roman" w:hAnsi="Times New Roman" w:cs="Times New Roman"/>
      <w:b/>
      <w:bCs/>
      <w:i/>
      <w:iCs/>
      <w:spacing w:val="10"/>
      <w:sz w:val="26"/>
      <w:szCs w:val="26"/>
    </w:rPr>
  </w:style>
  <w:style w:type="character" w:customStyle="1" w:styleId="20pt7">
    <w:name w:val="Заголовок №2 + Интервал 0 pt7"/>
    <w:basedOn w:val="22"/>
    <w:uiPriority w:val="99"/>
    <w:rPr>
      <w:rFonts w:ascii="Times New Roman" w:hAnsi="Times New Roman" w:cs="Times New Roman"/>
      <w:b/>
      <w:bCs/>
      <w:i/>
      <w:iCs/>
      <w:spacing w:val="10"/>
      <w:sz w:val="26"/>
      <w:szCs w:val="26"/>
      <w:u w:val="single"/>
    </w:rPr>
  </w:style>
  <w:style w:type="character" w:customStyle="1" w:styleId="241">
    <w:name w:val="Заголовок №24"/>
    <w:basedOn w:val="22"/>
    <w:uiPriority w:val="99"/>
    <w:rPr>
      <w:rFonts w:ascii="Times New Roman" w:hAnsi="Times New Roman" w:cs="Times New Roman"/>
      <w:b/>
      <w:bCs/>
      <w:i/>
      <w:iCs/>
      <w:spacing w:val="0"/>
      <w:sz w:val="26"/>
      <w:szCs w:val="26"/>
      <w:u w:val="single"/>
    </w:rPr>
  </w:style>
  <w:style w:type="character" w:customStyle="1" w:styleId="230">
    <w:name w:val="Заголовок №2 + Не курсив3"/>
    <w:basedOn w:val="22"/>
    <w:uiPriority w:val="99"/>
    <w:rPr>
      <w:rFonts w:ascii="Times New Roman" w:hAnsi="Times New Roman" w:cs="Times New Roman"/>
      <w:b/>
      <w:bCs/>
      <w:i w:val="0"/>
      <w:iCs w:val="0"/>
      <w:spacing w:val="0"/>
      <w:sz w:val="26"/>
      <w:szCs w:val="26"/>
    </w:rPr>
  </w:style>
  <w:style w:type="character" w:customStyle="1" w:styleId="223">
    <w:name w:val="Заголовок №2 + Не курсив2"/>
    <w:basedOn w:val="22"/>
    <w:uiPriority w:val="99"/>
    <w:rPr>
      <w:rFonts w:ascii="Times New Roman" w:hAnsi="Times New Roman" w:cs="Times New Roman"/>
      <w:b/>
      <w:bCs/>
      <w:i w:val="0"/>
      <w:iCs w:val="0"/>
      <w:spacing w:val="0"/>
      <w:sz w:val="26"/>
      <w:szCs w:val="26"/>
    </w:rPr>
  </w:style>
  <w:style w:type="character" w:customStyle="1" w:styleId="26">
    <w:name w:val="Заголовок №2 + Не полужирный"/>
    <w:aliases w:val="Не курсив"/>
    <w:basedOn w:val="22"/>
    <w:uiPriority w:val="99"/>
    <w:rPr>
      <w:rFonts w:ascii="Times New Roman" w:hAnsi="Times New Roman" w:cs="Times New Roman"/>
      <w:b w:val="0"/>
      <w:bCs w:val="0"/>
      <w:i w:val="0"/>
      <w:iCs w:val="0"/>
      <w:spacing w:val="0"/>
      <w:sz w:val="26"/>
      <w:szCs w:val="26"/>
    </w:rPr>
  </w:style>
  <w:style w:type="character" w:customStyle="1" w:styleId="211">
    <w:name w:val="Заголовок №2 + Не курсив1"/>
    <w:basedOn w:val="22"/>
    <w:uiPriority w:val="99"/>
    <w:rPr>
      <w:rFonts w:ascii="Times New Roman" w:hAnsi="Times New Roman" w:cs="Times New Roman"/>
      <w:b/>
      <w:bCs/>
      <w:i w:val="0"/>
      <w:iCs w:val="0"/>
      <w:spacing w:val="0"/>
      <w:sz w:val="26"/>
      <w:szCs w:val="26"/>
    </w:rPr>
  </w:style>
  <w:style w:type="character" w:customStyle="1" w:styleId="20pt6">
    <w:name w:val="Заголовок №2 + Интервал 0 pt6"/>
    <w:basedOn w:val="22"/>
    <w:uiPriority w:val="99"/>
    <w:rPr>
      <w:rFonts w:ascii="Times New Roman" w:hAnsi="Times New Roman" w:cs="Times New Roman"/>
      <w:b/>
      <w:bCs/>
      <w:i/>
      <w:iCs/>
      <w:spacing w:val="10"/>
      <w:sz w:val="26"/>
      <w:szCs w:val="26"/>
      <w:u w:val="single"/>
    </w:rPr>
  </w:style>
  <w:style w:type="character" w:customStyle="1" w:styleId="231">
    <w:name w:val="Заголовок №23"/>
    <w:basedOn w:val="22"/>
    <w:uiPriority w:val="99"/>
    <w:rPr>
      <w:rFonts w:ascii="Times New Roman" w:hAnsi="Times New Roman" w:cs="Times New Roman"/>
      <w:b/>
      <w:bCs/>
      <w:i/>
      <w:iCs/>
      <w:spacing w:val="0"/>
      <w:sz w:val="26"/>
      <w:szCs w:val="26"/>
      <w:u w:val="single"/>
    </w:rPr>
  </w:style>
  <w:style w:type="character" w:customStyle="1" w:styleId="20pt5">
    <w:name w:val="Заголовок №2 + Интервал 0 pt5"/>
    <w:basedOn w:val="22"/>
    <w:uiPriority w:val="99"/>
    <w:rPr>
      <w:rFonts w:ascii="Times New Roman" w:hAnsi="Times New Roman" w:cs="Times New Roman"/>
      <w:b/>
      <w:bCs/>
      <w:i/>
      <w:iCs/>
      <w:spacing w:val="10"/>
      <w:sz w:val="26"/>
      <w:szCs w:val="26"/>
    </w:rPr>
  </w:style>
  <w:style w:type="character" w:customStyle="1" w:styleId="0pt4">
    <w:name w:val="Подпись к таблице + Интервал 0 pt4"/>
    <w:basedOn w:val="a7"/>
    <w:uiPriority w:val="99"/>
    <w:rPr>
      <w:rFonts w:ascii="Times New Roman" w:hAnsi="Times New Roman" w:cs="Times New Roman"/>
      <w:b/>
      <w:bCs/>
      <w:i/>
      <w:iCs/>
      <w:spacing w:val="10"/>
      <w:sz w:val="26"/>
      <w:szCs w:val="26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b/>
      <w:bCs/>
      <w:i/>
      <w:iCs/>
      <w:spacing w:val="10"/>
      <w:sz w:val="26"/>
      <w:szCs w:val="26"/>
    </w:rPr>
  </w:style>
  <w:style w:type="character" w:customStyle="1" w:styleId="27">
    <w:name w:val="Основной текст (2) + Курсив"/>
    <w:aliases w:val="Интервал 0 pt3"/>
    <w:basedOn w:val="2"/>
    <w:uiPriority w:val="99"/>
    <w:rPr>
      <w:rFonts w:ascii="Times New Roman" w:hAnsi="Times New Roman" w:cs="Times New Roman"/>
      <w:b/>
      <w:bCs/>
      <w:i/>
      <w:iCs/>
      <w:noProof/>
      <w:spacing w:val="10"/>
      <w:sz w:val="26"/>
      <w:szCs w:val="26"/>
    </w:rPr>
  </w:style>
  <w:style w:type="character" w:customStyle="1" w:styleId="242">
    <w:name w:val="Основной текст (2) + Курсив4"/>
    <w:basedOn w:val="2"/>
    <w:uiPriority w:val="99"/>
    <w:rPr>
      <w:rFonts w:ascii="Times New Roman" w:hAnsi="Times New Roman" w:cs="Times New Roman"/>
      <w:b/>
      <w:bCs/>
      <w:i/>
      <w:iCs/>
      <w:spacing w:val="0"/>
      <w:sz w:val="26"/>
      <w:szCs w:val="26"/>
    </w:rPr>
  </w:style>
  <w:style w:type="character" w:customStyle="1" w:styleId="232">
    <w:name w:val="Основной текст (2)3"/>
    <w:basedOn w:val="2"/>
    <w:uiPriority w:val="99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41">
    <w:name w:val="Основной текст + Полужирный4"/>
    <w:basedOn w:val="20pt8"/>
    <w:uiPriority w:val="99"/>
    <w:rPr>
      <w:rFonts w:ascii="Times New Roman" w:hAnsi="Times New Roman" w:cs="Times New Roman"/>
      <w:b/>
      <w:bCs/>
      <w:i w:val="0"/>
      <w:iCs w:val="0"/>
      <w:spacing w:val="0"/>
      <w:sz w:val="26"/>
      <w:szCs w:val="26"/>
    </w:rPr>
  </w:style>
  <w:style w:type="character" w:customStyle="1" w:styleId="20pt4">
    <w:name w:val="Заголовок №2 + Интервал 0 pt4"/>
    <w:basedOn w:val="22"/>
    <w:uiPriority w:val="99"/>
    <w:rPr>
      <w:rFonts w:ascii="Times New Roman" w:hAnsi="Times New Roman" w:cs="Times New Roman"/>
      <w:b/>
      <w:bCs/>
      <w:i/>
      <w:iCs/>
      <w:noProof/>
      <w:spacing w:val="10"/>
      <w:sz w:val="26"/>
      <w:szCs w:val="26"/>
      <w:u w:val="single"/>
    </w:rPr>
  </w:style>
  <w:style w:type="character" w:customStyle="1" w:styleId="224">
    <w:name w:val="Заголовок №22"/>
    <w:basedOn w:val="22"/>
    <w:uiPriority w:val="99"/>
    <w:rPr>
      <w:rFonts w:ascii="Times New Roman" w:hAnsi="Times New Roman" w:cs="Times New Roman"/>
      <w:b/>
      <w:bCs/>
      <w:i/>
      <w:iCs/>
      <w:spacing w:val="0"/>
      <w:sz w:val="26"/>
      <w:szCs w:val="26"/>
      <w:u w:val="single"/>
    </w:rPr>
  </w:style>
  <w:style w:type="character" w:customStyle="1" w:styleId="aa">
    <w:name w:val="Подпись к таблице"/>
    <w:basedOn w:val="a7"/>
    <w:uiPriority w:val="99"/>
    <w:rPr>
      <w:rFonts w:ascii="Times New Roman" w:hAnsi="Times New Roman" w:cs="Times New Roman"/>
      <w:b/>
      <w:bCs/>
      <w:i/>
      <w:iCs/>
      <w:spacing w:val="0"/>
      <w:sz w:val="26"/>
      <w:szCs w:val="26"/>
      <w:u w:val="single"/>
    </w:rPr>
  </w:style>
  <w:style w:type="character" w:customStyle="1" w:styleId="0pt3">
    <w:name w:val="Подпись к таблице + Интервал 0 pt3"/>
    <w:basedOn w:val="a7"/>
    <w:uiPriority w:val="99"/>
    <w:rPr>
      <w:rFonts w:ascii="Times New Roman" w:hAnsi="Times New Roman" w:cs="Times New Roman"/>
      <w:b/>
      <w:bCs/>
      <w:i/>
      <w:iCs/>
      <w:spacing w:val="10"/>
      <w:sz w:val="26"/>
      <w:szCs w:val="26"/>
      <w:u w:val="single"/>
    </w:rPr>
  </w:style>
  <w:style w:type="character" w:customStyle="1" w:styleId="233">
    <w:name w:val="Основной текст (2) + Курсив3"/>
    <w:aliases w:val="Интервал 0 pt2"/>
    <w:basedOn w:val="2"/>
    <w:uiPriority w:val="99"/>
    <w:rPr>
      <w:rFonts w:ascii="Times New Roman" w:hAnsi="Times New Roman" w:cs="Times New Roman"/>
      <w:b/>
      <w:bCs/>
      <w:i/>
      <w:iCs/>
      <w:noProof/>
      <w:spacing w:val="10"/>
      <w:sz w:val="26"/>
      <w:szCs w:val="26"/>
    </w:rPr>
  </w:style>
  <w:style w:type="character" w:customStyle="1" w:styleId="225">
    <w:name w:val="Основной текст (2) + Курсив2"/>
    <w:basedOn w:val="2"/>
    <w:uiPriority w:val="99"/>
    <w:rPr>
      <w:rFonts w:ascii="Times New Roman" w:hAnsi="Times New Roman" w:cs="Times New Roman"/>
      <w:b/>
      <w:bCs/>
      <w:i/>
      <w:iCs/>
      <w:spacing w:val="0"/>
      <w:sz w:val="26"/>
      <w:szCs w:val="26"/>
    </w:rPr>
  </w:style>
  <w:style w:type="character" w:customStyle="1" w:styleId="212">
    <w:name w:val="Основной текст (2) + Курсив1"/>
    <w:basedOn w:val="2"/>
    <w:uiPriority w:val="99"/>
    <w:rPr>
      <w:rFonts w:ascii="Times New Roman" w:hAnsi="Times New Roman" w:cs="Times New Roman"/>
      <w:b/>
      <w:bCs/>
      <w:i/>
      <w:iCs/>
      <w:spacing w:val="0"/>
      <w:sz w:val="26"/>
      <w:szCs w:val="26"/>
    </w:rPr>
  </w:style>
  <w:style w:type="character" w:customStyle="1" w:styleId="226">
    <w:name w:val="Основной текст (2)2"/>
    <w:basedOn w:val="2"/>
    <w:uiPriority w:val="99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20pt3">
    <w:name w:val="Заголовок №2 + Интервал 0 pt3"/>
    <w:basedOn w:val="22"/>
    <w:uiPriority w:val="99"/>
    <w:rPr>
      <w:rFonts w:ascii="Times New Roman" w:hAnsi="Times New Roman" w:cs="Times New Roman"/>
      <w:b/>
      <w:bCs/>
      <w:i/>
      <w:iCs/>
      <w:spacing w:val="10"/>
      <w:sz w:val="26"/>
      <w:szCs w:val="26"/>
    </w:rPr>
  </w:style>
  <w:style w:type="character" w:customStyle="1" w:styleId="28">
    <w:name w:val="Подпись к таблице2"/>
    <w:basedOn w:val="a7"/>
    <w:uiPriority w:val="99"/>
    <w:rPr>
      <w:rFonts w:ascii="Times New Roman" w:hAnsi="Times New Roman" w:cs="Times New Roman"/>
      <w:b/>
      <w:bCs/>
      <w:i/>
      <w:iCs/>
      <w:spacing w:val="0"/>
      <w:sz w:val="26"/>
      <w:szCs w:val="26"/>
      <w:u w:val="single"/>
    </w:rPr>
  </w:style>
  <w:style w:type="character" w:customStyle="1" w:styleId="0pt2">
    <w:name w:val="Подпись к таблице + Интервал 0 pt2"/>
    <w:basedOn w:val="a7"/>
    <w:uiPriority w:val="99"/>
    <w:rPr>
      <w:rFonts w:ascii="Times New Roman" w:hAnsi="Times New Roman" w:cs="Times New Roman"/>
      <w:b/>
      <w:bCs/>
      <w:i/>
      <w:iCs/>
      <w:spacing w:val="10"/>
      <w:sz w:val="26"/>
      <w:szCs w:val="26"/>
    </w:rPr>
  </w:style>
  <w:style w:type="character" w:customStyle="1" w:styleId="31">
    <w:name w:val="Основной текст + Полужирный3"/>
    <w:basedOn w:val="20pt8"/>
    <w:uiPriority w:val="99"/>
    <w:rPr>
      <w:rFonts w:ascii="Times New Roman" w:hAnsi="Times New Roman" w:cs="Times New Roman"/>
      <w:b/>
      <w:bCs/>
      <w:i w:val="0"/>
      <w:iCs w:val="0"/>
      <w:spacing w:val="0"/>
      <w:sz w:val="26"/>
      <w:szCs w:val="26"/>
    </w:rPr>
  </w:style>
  <w:style w:type="character" w:customStyle="1" w:styleId="2240">
    <w:name w:val="Заголовок №2 (2)4"/>
    <w:basedOn w:val="220"/>
    <w:uiPriority w:val="99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713pt">
    <w:name w:val="Основной текст (7) + 13 pt"/>
    <w:aliases w:val="Не курсив3"/>
    <w:basedOn w:val="7"/>
    <w:uiPriority w:val="99"/>
    <w:rPr>
      <w:rFonts w:ascii="Times New Roman" w:hAnsi="Times New Roman" w:cs="Times New Roman"/>
      <w:i w:val="0"/>
      <w:iCs w:val="0"/>
      <w:spacing w:val="0"/>
      <w:sz w:val="26"/>
      <w:szCs w:val="26"/>
    </w:rPr>
  </w:style>
  <w:style w:type="character" w:customStyle="1" w:styleId="713pt1">
    <w:name w:val="Основной текст (7) + 13 pt1"/>
    <w:aliases w:val="Не курсив2"/>
    <w:basedOn w:val="7"/>
    <w:uiPriority w:val="99"/>
    <w:rPr>
      <w:rFonts w:ascii="Times New Roman" w:hAnsi="Times New Roman" w:cs="Times New Roman"/>
      <w:i w:val="0"/>
      <w:iCs w:val="0"/>
      <w:spacing w:val="0"/>
      <w:sz w:val="26"/>
      <w:szCs w:val="26"/>
    </w:rPr>
  </w:style>
  <w:style w:type="character" w:customStyle="1" w:styleId="0pt1">
    <w:name w:val="Подпись к таблице + Интервал 0 pt1"/>
    <w:basedOn w:val="a7"/>
    <w:uiPriority w:val="99"/>
    <w:rPr>
      <w:rFonts w:ascii="Times New Roman" w:hAnsi="Times New Roman" w:cs="Times New Roman"/>
      <w:b/>
      <w:bCs/>
      <w:i/>
      <w:iCs/>
      <w:spacing w:val="10"/>
      <w:sz w:val="26"/>
      <w:szCs w:val="26"/>
    </w:rPr>
  </w:style>
  <w:style w:type="character" w:customStyle="1" w:styleId="2230">
    <w:name w:val="Заголовок №2 (2)3"/>
    <w:basedOn w:val="220"/>
    <w:uiPriority w:val="99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20pt2">
    <w:name w:val="Заголовок №2 + Интервал 0 pt2"/>
    <w:basedOn w:val="22"/>
    <w:uiPriority w:val="99"/>
    <w:rPr>
      <w:rFonts w:ascii="Times New Roman" w:hAnsi="Times New Roman" w:cs="Times New Roman"/>
      <w:b/>
      <w:bCs/>
      <w:i/>
      <w:iCs/>
      <w:spacing w:val="10"/>
      <w:sz w:val="26"/>
      <w:szCs w:val="26"/>
    </w:rPr>
  </w:style>
  <w:style w:type="character" w:customStyle="1" w:styleId="29">
    <w:name w:val="Основной текст + Полужирный2"/>
    <w:aliases w:val="Курсив2"/>
    <w:basedOn w:val="20pt8"/>
    <w:uiPriority w:val="99"/>
    <w:rPr>
      <w:rFonts w:ascii="Times New Roman" w:hAnsi="Times New Roman" w:cs="Times New Roman"/>
      <w:b/>
      <w:bCs/>
      <w:i/>
      <w:iCs/>
      <w:spacing w:val="0"/>
      <w:sz w:val="26"/>
      <w:szCs w:val="26"/>
      <w:u w:val="single"/>
    </w:rPr>
  </w:style>
  <w:style w:type="character" w:customStyle="1" w:styleId="13">
    <w:name w:val="Основной текст + 13"/>
    <w:aliases w:val="5 pt1,Курсив1"/>
    <w:basedOn w:val="20pt8"/>
    <w:uiPriority w:val="99"/>
    <w:rPr>
      <w:rFonts w:ascii="Times New Roman" w:hAnsi="Times New Roman" w:cs="Times New Roman"/>
      <w:b w:val="0"/>
      <w:bCs w:val="0"/>
      <w:i/>
      <w:iCs/>
      <w:spacing w:val="0"/>
      <w:sz w:val="27"/>
      <w:szCs w:val="27"/>
      <w:u w:val="single"/>
    </w:rPr>
  </w:style>
  <w:style w:type="character" w:customStyle="1" w:styleId="20pt1">
    <w:name w:val="Заголовок №2 + Интервал 0 pt1"/>
    <w:basedOn w:val="22"/>
    <w:uiPriority w:val="99"/>
    <w:rPr>
      <w:rFonts w:ascii="Times New Roman" w:hAnsi="Times New Roman" w:cs="Times New Roman"/>
      <w:b/>
      <w:bCs/>
      <w:i/>
      <w:iCs/>
      <w:spacing w:val="10"/>
      <w:sz w:val="26"/>
      <w:szCs w:val="26"/>
    </w:rPr>
  </w:style>
  <w:style w:type="character" w:customStyle="1" w:styleId="213">
    <w:name w:val="Заголовок №2 + Не полужирный1"/>
    <w:aliases w:val="Не курсив1"/>
    <w:basedOn w:val="22"/>
    <w:uiPriority w:val="99"/>
    <w:rPr>
      <w:rFonts w:ascii="Times New Roman" w:hAnsi="Times New Roman" w:cs="Times New Roman"/>
      <w:b w:val="0"/>
      <w:bCs w:val="0"/>
      <w:i w:val="0"/>
      <w:iCs w:val="0"/>
      <w:spacing w:val="0"/>
      <w:sz w:val="26"/>
      <w:szCs w:val="26"/>
      <w:u w:val="single"/>
    </w:rPr>
  </w:style>
  <w:style w:type="character" w:customStyle="1" w:styleId="40pt1">
    <w:name w:val="Основной текст (4) + Интервал 0 pt1"/>
    <w:basedOn w:val="4"/>
    <w:uiPriority w:val="99"/>
    <w:rPr>
      <w:rFonts w:ascii="Times New Roman" w:hAnsi="Times New Roman" w:cs="Times New Roman"/>
      <w:b/>
      <w:bCs/>
      <w:i/>
      <w:iCs/>
      <w:spacing w:val="10"/>
      <w:sz w:val="26"/>
      <w:szCs w:val="26"/>
    </w:rPr>
  </w:style>
  <w:style w:type="character" w:customStyle="1" w:styleId="2220">
    <w:name w:val="Заголовок №2 (2)2"/>
    <w:basedOn w:val="220"/>
    <w:uiPriority w:val="99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14">
    <w:name w:val="Основной текст + Полужирный1"/>
    <w:aliases w:val="Интервал 0 pt1"/>
    <w:basedOn w:val="20pt8"/>
    <w:uiPriority w:val="99"/>
    <w:rPr>
      <w:rFonts w:ascii="Times New Roman" w:hAnsi="Times New Roman" w:cs="Times New Roman"/>
      <w:b/>
      <w:bCs/>
      <w:i w:val="0"/>
      <w:iCs w:val="0"/>
      <w:spacing w:val="10"/>
      <w:sz w:val="26"/>
      <w:szCs w:val="26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line="322" w:lineRule="exact"/>
      <w:jc w:val="center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a5">
    <w:name w:val="Колонтитул"/>
    <w:basedOn w:val="a"/>
    <w:link w:val="a4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10">
    <w:name w:val="Заголовок №11"/>
    <w:basedOn w:val="a"/>
    <w:link w:val="1"/>
    <w:uiPriority w:val="99"/>
    <w:pPr>
      <w:shd w:val="clear" w:color="auto" w:fill="FFFFFF"/>
      <w:spacing w:before="1320" w:after="54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5"/>
      <w:szCs w:val="35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413" w:lineRule="exact"/>
    </w:pPr>
    <w:rPr>
      <w:rFonts w:ascii="Times New Roman" w:hAnsi="Times New Roman" w:cs="Times New Roman"/>
      <w:i/>
      <w:iCs/>
      <w:color w:val="auto"/>
      <w:sz w:val="23"/>
      <w:szCs w:val="23"/>
    </w:rPr>
  </w:style>
  <w:style w:type="paragraph" w:customStyle="1" w:styleId="221">
    <w:name w:val="Заголовок №2 (2)1"/>
    <w:basedOn w:val="a"/>
    <w:link w:val="220"/>
    <w:uiPriority w:val="99"/>
    <w:pPr>
      <w:shd w:val="clear" w:color="auto" w:fill="FFFFFF"/>
      <w:spacing w:after="540" w:line="240" w:lineRule="atLeast"/>
      <w:outlineLvl w:val="1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210">
    <w:name w:val="Заголовок №21"/>
    <w:basedOn w:val="a"/>
    <w:link w:val="22"/>
    <w:uiPriority w:val="99"/>
    <w:pPr>
      <w:shd w:val="clear" w:color="auto" w:fill="FFFFFF"/>
      <w:spacing w:before="540" w:line="480" w:lineRule="exact"/>
      <w:outlineLvl w:val="1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after="540" w:line="240" w:lineRule="atLeast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paragraph" w:customStyle="1" w:styleId="12">
    <w:name w:val="Подпись к таблице1"/>
    <w:basedOn w:val="a"/>
    <w:link w:val="a7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paragraph" w:customStyle="1" w:styleId="51">
    <w:name w:val="Основной текст (5)"/>
    <w:basedOn w:val="a"/>
    <w:link w:val="5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61">
    <w:name w:val="Основной текст (6)"/>
    <w:basedOn w:val="a"/>
    <w:link w:val="60"/>
    <w:uiPriority w:val="99"/>
    <w:pPr>
      <w:shd w:val="clear" w:color="auto" w:fill="FFFFFF"/>
      <w:spacing w:line="278" w:lineRule="exact"/>
      <w:ind w:hanging="380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27"/>
      <w:szCs w:val="27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i/>
      <w:iCs/>
      <w:color w:val="auto"/>
      <w:spacing w:val="10"/>
      <w:sz w:val="26"/>
      <w:szCs w:val="26"/>
    </w:rPr>
  </w:style>
  <w:style w:type="paragraph" w:styleId="ab">
    <w:name w:val="header"/>
    <w:basedOn w:val="a"/>
    <w:link w:val="ac"/>
    <w:uiPriority w:val="99"/>
    <w:semiHidden/>
    <w:unhideWhenUsed/>
    <w:rsid w:val="004B4D4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4B4D4D"/>
    <w:rPr>
      <w:rFonts w:cs="Arial Unicode MS"/>
      <w:color w:val="000000"/>
    </w:rPr>
  </w:style>
  <w:style w:type="paragraph" w:styleId="ad">
    <w:name w:val="footer"/>
    <w:basedOn w:val="a"/>
    <w:link w:val="ae"/>
    <w:uiPriority w:val="99"/>
    <w:semiHidden/>
    <w:unhideWhenUsed/>
    <w:rsid w:val="004B4D4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4B4D4D"/>
    <w:rPr>
      <w:rFonts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yperlink" Target="http://www.balletmusic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oogle.ru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://www.horeograf.co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psychlib.ru" TargetMode="External"/><Relationship Id="rId20" Type="http://schemas.openxmlformats.org/officeDocument/2006/relationships/hyperlink" Target="http://www.rambler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monlo.ru/time2" TargetMode="External"/><Relationship Id="rId23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hyperlink" Target="http://www.fizkultura-vsem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piruet.info" TargetMode="External"/><Relationship Id="rId22" Type="http://schemas.openxmlformats.org/officeDocument/2006/relationships/hyperlink" Target="http://www.pli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sxENLQ8Q8By/GVgJaK02mnu3l4ssrdmgA/uLadMJsvw=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5Pm6/DFzXeWOhrCJzvizV2pGaOFYQFKAqaPxL9Et+LM=</DigestValue>
    </Reference>
  </SignedInfo>
  <SignatureValue>g3oPhXBBFgKtdA57VU59J8abQZhHLkKSq+g4e/GfnVk/SNxyx5nvaNxw8HMLNylb
8L3KhPU0Gg66eABaYXrKaQ==</SignatureValue>
  <KeyInfo>
    <X509Data>
      <X509Certificate>MIIKeTCCCiagAwIBAgIUVj/cgtFXjP5GXmrpz4sbTmY1mlAwCgYIKoUDBwEBAwIw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jNC90L7QtSDQutCw0LfQvdCw0YfQtdC50YHRgtCy0L4wHhcNMjAxMTAyMTAxMjI0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S3XHpy5raSJqjBJKaIIAQT7tN6Y=</DigestValue>
      </Reference>
      <Reference URI="/word/document.xml?ContentType=application/vnd.openxmlformats-officedocument.wordprocessingml.document.main+xml">
        <DigestMethod Algorithm="http://www.w3.org/2000/09/xmldsig#sha1"/>
        <DigestValue>utoz/nP5nh0zxR32r9/uDkdgTH4=</DigestValue>
      </Reference>
      <Reference URI="/word/endnotes.xml?ContentType=application/vnd.openxmlformats-officedocument.wordprocessingml.endnotes+xml">
        <DigestMethod Algorithm="http://www.w3.org/2000/09/xmldsig#sha1"/>
        <DigestValue>bOP3eS3U5ryNkO45t+8mqh1s4Z4=</DigestValue>
      </Reference>
      <Reference URI="/word/fontTable.xml?ContentType=application/vnd.openxmlformats-officedocument.wordprocessingml.fontTable+xml">
        <DigestMethod Algorithm="http://www.w3.org/2000/09/xmldsig#sha1"/>
        <DigestValue>cRaq4C+1k5/Ccwi2+ba9tRndN9U=</DigestValue>
      </Reference>
      <Reference URI="/word/footer1.xml?ContentType=application/vnd.openxmlformats-officedocument.wordprocessingml.footer+xml">
        <DigestMethod Algorithm="http://www.w3.org/2000/09/xmldsig#sha1"/>
        <DigestValue>/4+Zcp/snwikJ8Vatobp5Duzm4Q=</DigestValue>
      </Reference>
      <Reference URI="/word/footer2.xml?ContentType=application/vnd.openxmlformats-officedocument.wordprocessingml.footer+xml">
        <DigestMethod Algorithm="http://www.w3.org/2000/09/xmldsig#sha1"/>
        <DigestValue>/4+Zcp/snwikJ8Vatobp5Duzm4Q=</DigestValue>
      </Reference>
      <Reference URI="/word/footer3.xml?ContentType=application/vnd.openxmlformats-officedocument.wordprocessingml.footer+xml">
        <DigestMethod Algorithm="http://www.w3.org/2000/09/xmldsig#sha1"/>
        <DigestValue>/4+Zcp/snwikJ8Vatobp5Duzm4Q=</DigestValue>
      </Reference>
      <Reference URI="/word/footnotes.xml?ContentType=application/vnd.openxmlformats-officedocument.wordprocessingml.footnotes+xml">
        <DigestMethod Algorithm="http://www.w3.org/2000/09/xmldsig#sha1"/>
        <DigestValue>aZReZRliBaL9sVpte77kCPDzVWw=</DigestValue>
      </Reference>
      <Reference URI="/word/header1.xml?ContentType=application/vnd.openxmlformats-officedocument.wordprocessingml.header+xml">
        <DigestMethod Algorithm="http://www.w3.org/2000/09/xmldsig#sha1"/>
        <DigestValue>2TxJQkxqifb/Fenfcx1txtifYMk=</DigestValue>
      </Reference>
      <Reference URI="/word/header2.xml?ContentType=application/vnd.openxmlformats-officedocument.wordprocessingml.header+xml">
        <DigestMethod Algorithm="http://www.w3.org/2000/09/xmldsig#sha1"/>
        <DigestValue>c/dA6f78hb8bonJ/bocAZF8bJ4w=</DigestValue>
      </Reference>
      <Reference URI="/word/header3.xml?ContentType=application/vnd.openxmlformats-officedocument.wordprocessingml.header+xml">
        <DigestMethod Algorithm="http://www.w3.org/2000/09/xmldsig#sha1"/>
        <DigestValue>2TxJQkxqifb/Fenfcx1txtifYMk=</DigestValue>
      </Reference>
      <Reference URI="/word/header4.xml?ContentType=application/vnd.openxmlformats-officedocument.wordprocessingml.header+xml">
        <DigestMethod Algorithm="http://www.w3.org/2000/09/xmldsig#sha1"/>
        <DigestValue>0nkLshwH5Q91fXtuBtnGHlmNCGE=</DigestValue>
      </Reference>
      <Reference URI="/word/header5.xml?ContentType=application/vnd.openxmlformats-officedocument.wordprocessingml.header+xml">
        <DigestMethod Algorithm="http://www.w3.org/2000/09/xmldsig#sha1"/>
        <DigestValue>Pj4wM4AkOKApIwHKTKV9yYhEZHI=</DigestValue>
      </Reference>
      <Reference URI="/word/numbering.xml?ContentType=application/vnd.openxmlformats-officedocument.wordprocessingml.numbering+xml">
        <DigestMethod Algorithm="http://www.w3.org/2000/09/xmldsig#sha1"/>
        <DigestValue>nTW8GKA6b5gXGgFUfd0xOW/1zqY=</DigestValue>
      </Reference>
      <Reference URI="/word/settings.xml?ContentType=application/vnd.openxmlformats-officedocument.wordprocessingml.settings+xml">
        <DigestMethod Algorithm="http://www.w3.org/2000/09/xmldsig#sha1"/>
        <DigestValue>19tkECRtj3HZMr1CohBVscJqwZQ=</DigestValue>
      </Reference>
      <Reference URI="/word/styles.xml?ContentType=application/vnd.openxmlformats-officedocument.wordprocessingml.styles+xml">
        <DigestMethod Algorithm="http://www.w3.org/2000/09/xmldsig#sha1"/>
        <DigestValue>Bdgrljf+yqeYQn+yYO6V19tLCxU=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tizsNTfMy/YjLrkMh+5yiE6y5eM=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2021-06-16T11:53:23Z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2021-06-16T11:53:23Z</xd:SigningTime>
          <xd:SigningCertificate>
            <xd:Cert>
              <xd:CertDigest>
                <DigestMethod Algorithm="http://www.w3.org/2000/09/xmldsig#sha1"/>
                <DigestValue>nbCNyXPMCcJHqkssAjoSMHhg3+Y=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492397362456233555947045463134403187481681173072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4862</Words>
  <Characters>27716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&lt;4D6963726F736F667420576F7264202D20D0E8F2ECE8EAE0205FD5EEF0E5EEE3F0E0F4E8F7E5F1EAEEE520F2E2EEF0F7E5F1F2E2EE5F2E646F63&gt;</vt:lpstr>
    </vt:vector>
  </TitlesOfParts>
  <Company/>
  <LinksUpToDate>false</LinksUpToDate>
  <CharactersWithSpaces>32513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&lt;4D6963726F736F667420576F7264202D20D0E8F2ECE8EAE0205FD5EEF0E5EEE3F0E0F4E8F7E5F1EAEEE520F2E2EEF0F7E5F1F2E2EE5F2E646F63&gt;</dc:title>
  <dc:subject/>
  <dc:creator>admin</dc:creator>
  <cp:keywords/>
  <dc:description/>
  <cp:lastModifiedBy>USER</cp:lastModifiedBy>
  <cp:revision>2</cp:revision>
  <dcterms:created xsi:type="dcterms:W3CDTF">2021-06-16T11:53:00Z</dcterms:created>
  <dcterms:modified xsi:type="dcterms:W3CDTF">2021-06-16T11:53:00Z</dcterms:modified>
</cp:coreProperties>
</file>