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E0" w:rsidRDefault="00B904E0">
      <w:pPr>
        <w:pStyle w:val="21"/>
        <w:shd w:val="clear" w:color="auto" w:fill="auto"/>
        <w:ind w:left="80"/>
      </w:pPr>
      <w:bookmarkStart w:id="0" w:name="_GoBack"/>
      <w:bookmarkEnd w:id="0"/>
      <w:r>
        <w:t>МУНИЦИПАЛЬНОЕ КАЗЕННОЕ УЧРЕЖДЕНИЕ ДОПОЛНИТЕЛЬНОГО ОБРАЗОВАНИЯ БИСЕРТСКАЯ ДЕТСКАЯ ШКОЛА ИСКУССТВ</w:t>
      </w:r>
    </w:p>
    <w:p w:rsidR="00B904E0" w:rsidRDefault="00B904E0">
      <w:pPr>
        <w:pStyle w:val="21"/>
        <w:shd w:val="clear" w:color="auto" w:fill="auto"/>
        <w:ind w:left="80"/>
      </w:pPr>
      <w:r>
        <w:t>ДОПОЛНИТЕЛЬНАЯ ПРЕДПРОФЕССИОНАЛЬНАЯ ОБЩЕОБРАЗОВАТЕЛЬНАЯ ПРОГРАММА В ОБЛАСТИ ХОРЕОГРАФИЧЕСКОГО ИСКУССТВА «ХОРЕОГРАФИЧЕСКОЕ ТВОРЧЕСТВО»</w:t>
      </w:r>
    </w:p>
    <w:p w:rsidR="00B904E0" w:rsidRDefault="00B904E0" w:rsidP="00B904E0">
      <w:pPr>
        <w:pStyle w:val="21"/>
        <w:shd w:val="clear" w:color="auto" w:fill="auto"/>
        <w:spacing w:after="1777"/>
        <w:ind w:left="80"/>
      </w:pPr>
      <w:r w:rsidRPr="00B904E0">
        <w:rPr>
          <w:sz w:val="24"/>
          <w:szCs w:val="24"/>
        </w:rPr>
        <w:t>Предметная область ПО</w:t>
      </w:r>
      <w:r w:rsidRPr="00B904E0">
        <w:rPr>
          <w:rStyle w:val="20"/>
          <w:b/>
          <w:bCs/>
          <w:sz w:val="24"/>
          <w:szCs w:val="24"/>
        </w:rPr>
        <w:t>.01.</w:t>
      </w:r>
      <w:r w:rsidRPr="00B904E0">
        <w:rPr>
          <w:sz w:val="24"/>
          <w:szCs w:val="24"/>
        </w:rPr>
        <w:t xml:space="preserve"> «Хореографическое исполнительство»</w:t>
      </w:r>
      <w:r>
        <w:rPr>
          <w:sz w:val="24"/>
          <w:szCs w:val="24"/>
        </w:rPr>
        <w:t xml:space="preserve"> </w:t>
      </w:r>
      <w:bookmarkStart w:id="1" w:name="bookmark1"/>
      <w:r>
        <w:t>программа по учебному предмету ПО</w:t>
      </w:r>
      <w:r>
        <w:rPr>
          <w:rStyle w:val="10"/>
          <w:b/>
          <w:bCs/>
        </w:rPr>
        <w:t>.01</w:t>
      </w:r>
      <w:r>
        <w:t>.УП</w:t>
      </w:r>
      <w:r>
        <w:rPr>
          <w:rStyle w:val="10"/>
          <w:b/>
          <w:bCs/>
        </w:rPr>
        <w:t>.01</w:t>
      </w:r>
      <w:r>
        <w:t>.ТАНЕЦ</w:t>
      </w:r>
      <w:bookmarkEnd w:id="1"/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</w:pPr>
    </w:p>
    <w:p w:rsidR="00867A35" w:rsidRDefault="00867A35">
      <w:pPr>
        <w:pStyle w:val="aa"/>
        <w:shd w:val="clear" w:color="auto" w:fill="auto"/>
        <w:spacing w:before="0" w:line="260" w:lineRule="exact"/>
        <w:ind w:left="80" w:firstLine="0"/>
      </w:pPr>
    </w:p>
    <w:p w:rsidR="00867A35" w:rsidRDefault="00867A35">
      <w:pPr>
        <w:pStyle w:val="aa"/>
        <w:shd w:val="clear" w:color="auto" w:fill="auto"/>
        <w:spacing w:before="0" w:line="260" w:lineRule="exact"/>
        <w:ind w:left="80" w:firstLine="0"/>
      </w:pPr>
    </w:p>
    <w:p w:rsidR="00B904E0" w:rsidRDefault="00B904E0">
      <w:pPr>
        <w:pStyle w:val="aa"/>
        <w:shd w:val="clear" w:color="auto" w:fill="auto"/>
        <w:spacing w:before="0" w:line="260" w:lineRule="exact"/>
        <w:ind w:left="80" w:firstLine="0"/>
        <w:sectPr w:rsidR="00B904E0">
          <w:footerReference w:type="default" r:id="rId7"/>
          <w:type w:val="continuous"/>
          <w:pgSz w:w="11905" w:h="16837"/>
          <w:pgMar w:top="1200" w:right="1482" w:bottom="1997" w:left="2624" w:header="0" w:footer="3" w:gutter="0"/>
          <w:cols w:space="720"/>
          <w:noEndnote/>
          <w:titlePg/>
          <w:docGrid w:linePitch="360"/>
        </w:sectPr>
      </w:pPr>
    </w:p>
    <w:p w:rsidR="00B904E0" w:rsidRDefault="00B904E0">
      <w:pPr>
        <w:pStyle w:val="210"/>
        <w:keepNext/>
        <w:keepLines/>
        <w:shd w:val="clear" w:color="auto" w:fill="auto"/>
        <w:spacing w:after="652" w:line="260" w:lineRule="exact"/>
        <w:ind w:left="2180"/>
      </w:pPr>
      <w:bookmarkStart w:id="2" w:name="bookmark2"/>
      <w:r>
        <w:lastRenderedPageBreak/>
        <w:t>Структура программы учебного предмета</w:t>
      </w:r>
      <w:bookmarkEnd w:id="2"/>
    </w:p>
    <w:p w:rsidR="00B904E0" w:rsidRDefault="00B904E0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after="78" w:line="260" w:lineRule="exact"/>
        <w:ind w:left="20"/>
      </w:pPr>
      <w:bookmarkStart w:id="3" w:name="bookmark3"/>
      <w:r>
        <w:t>Пояснительная записка</w:t>
      </w:r>
      <w:bookmarkEnd w:id="3"/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423"/>
        </w:tabs>
        <w:spacing w:before="0"/>
        <w:ind w:left="20" w:right="260"/>
        <w:rPr>
          <w:i w:val="0"/>
        </w:rPr>
      </w:pPr>
      <w:r w:rsidRPr="00867A35">
        <w:rPr>
          <w:i w:val="0"/>
        </w:rPr>
        <w:t>Характеристика учебного предмета, его место и роль в образовательном процессе;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/>
        <w:ind w:left="20"/>
        <w:rPr>
          <w:i w:val="0"/>
        </w:rPr>
      </w:pPr>
      <w:r w:rsidRPr="00867A35">
        <w:rPr>
          <w:i w:val="0"/>
        </w:rPr>
        <w:t>Срок реализации учебного предмета;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447"/>
        </w:tabs>
        <w:spacing w:before="0"/>
        <w:ind w:left="20" w:right="260"/>
        <w:rPr>
          <w:i w:val="0"/>
        </w:rPr>
      </w:pPr>
      <w:r w:rsidRPr="00867A35">
        <w:rPr>
          <w:i w:val="0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/>
        <w:ind w:left="20"/>
        <w:rPr>
          <w:i w:val="0"/>
        </w:rPr>
      </w:pPr>
      <w:r w:rsidRPr="00867A35">
        <w:rPr>
          <w:i w:val="0"/>
        </w:rPr>
        <w:t>Форма проведения учебных аудиторных занятий;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/>
        <w:ind w:left="20"/>
        <w:rPr>
          <w:i w:val="0"/>
        </w:rPr>
      </w:pPr>
      <w:r w:rsidRPr="00867A35">
        <w:rPr>
          <w:i w:val="0"/>
        </w:rPr>
        <w:t>Цель и задачи учебного предмета;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/>
        <w:ind w:left="20"/>
        <w:rPr>
          <w:i w:val="0"/>
        </w:rPr>
      </w:pPr>
      <w:r w:rsidRPr="00867A35">
        <w:rPr>
          <w:i w:val="0"/>
        </w:rPr>
        <w:t>Обоснование структуры программы учебного предмета;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0"/>
        <w:rPr>
          <w:i w:val="0"/>
        </w:rPr>
      </w:pPr>
      <w:r w:rsidRPr="00867A35">
        <w:rPr>
          <w:i w:val="0"/>
        </w:rPr>
        <w:t>Методы обучения;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364"/>
        <w:ind w:left="20" w:right="260"/>
        <w:rPr>
          <w:i w:val="0"/>
        </w:rPr>
      </w:pPr>
      <w:r w:rsidRPr="00867A35">
        <w:rPr>
          <w:i w:val="0"/>
        </w:rPr>
        <w:t>Описание материально-технических условий реализации учебного предмета;</w:t>
      </w:r>
    </w:p>
    <w:p w:rsidR="00B904E0" w:rsidRDefault="00B904E0">
      <w:pPr>
        <w:pStyle w:val="210"/>
        <w:keepNext/>
        <w:keepLines/>
        <w:numPr>
          <w:ilvl w:val="1"/>
          <w:numId w:val="2"/>
        </w:numPr>
        <w:shd w:val="clear" w:color="auto" w:fill="auto"/>
        <w:tabs>
          <w:tab w:val="left" w:pos="730"/>
        </w:tabs>
        <w:spacing w:after="0" w:line="379" w:lineRule="exact"/>
        <w:ind w:left="20"/>
      </w:pPr>
      <w:bookmarkStart w:id="4" w:name="bookmark4"/>
      <w:r>
        <w:t>Содержание учебного предмета</w:t>
      </w:r>
      <w:bookmarkEnd w:id="4"/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379" w:lineRule="exact"/>
        <w:ind w:left="20"/>
        <w:rPr>
          <w:i w:val="0"/>
        </w:rPr>
      </w:pPr>
      <w:r w:rsidRPr="00867A35">
        <w:rPr>
          <w:i w:val="0"/>
        </w:rPr>
        <w:t>Сведения о затратах учебного времени;</w:t>
      </w:r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335" w:line="379" w:lineRule="exact"/>
        <w:ind w:left="20"/>
        <w:rPr>
          <w:i w:val="0"/>
        </w:rPr>
      </w:pPr>
      <w:r w:rsidRPr="00867A35">
        <w:rPr>
          <w:i w:val="0"/>
        </w:rPr>
        <w:t>Годовые требования по классам;</w:t>
      </w:r>
    </w:p>
    <w:p w:rsidR="00B904E0" w:rsidRDefault="00B904E0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after="772" w:line="260" w:lineRule="exact"/>
        <w:ind w:left="20"/>
      </w:pPr>
      <w:bookmarkStart w:id="5" w:name="bookmark5"/>
      <w:r>
        <w:t>Требования к уровню подготовки обучающихся</w:t>
      </w:r>
      <w:bookmarkEnd w:id="5"/>
    </w:p>
    <w:p w:rsidR="00B904E0" w:rsidRDefault="00B904E0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after="177" w:line="260" w:lineRule="exact"/>
        <w:ind w:left="20"/>
      </w:pPr>
      <w:bookmarkStart w:id="6" w:name="bookmark6"/>
      <w:r>
        <w:t>Формы и методы контроля, система оценок</w:t>
      </w:r>
      <w:bookmarkEnd w:id="6"/>
    </w:p>
    <w:p w:rsidR="00B904E0" w:rsidRPr="00867A35" w:rsidRDefault="00B904E0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52" w:line="260" w:lineRule="exact"/>
        <w:ind w:left="20"/>
        <w:rPr>
          <w:i w:val="0"/>
        </w:rPr>
      </w:pPr>
      <w:r w:rsidRPr="00867A35">
        <w:rPr>
          <w:i w:val="0"/>
        </w:rPr>
        <w:t>Аттестация: цели, виды, форма, содержание;</w:t>
      </w:r>
    </w:p>
    <w:p w:rsidR="00B904E0" w:rsidRPr="00867A35" w:rsidRDefault="00B904E0" w:rsidP="00B904E0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59"/>
          <w:tab w:val="left" w:pos="730"/>
        </w:tabs>
        <w:spacing w:before="0" w:line="379" w:lineRule="exact"/>
        <w:ind w:left="20"/>
        <w:rPr>
          <w:i w:val="0"/>
        </w:rPr>
      </w:pPr>
      <w:r w:rsidRPr="00867A35">
        <w:rPr>
          <w:i w:val="0"/>
        </w:rPr>
        <w:t>Критерии оценки;</w:t>
      </w:r>
      <w:bookmarkStart w:id="7" w:name="bookmark7"/>
      <w:r w:rsidRPr="00867A35">
        <w:rPr>
          <w:i w:val="0"/>
        </w:rPr>
        <w:t>Методическое обеспечение учебного процесса</w:t>
      </w:r>
      <w:bookmarkEnd w:id="7"/>
    </w:p>
    <w:p w:rsidR="00B904E0" w:rsidRPr="00867A35" w:rsidRDefault="00B904E0" w:rsidP="00B904E0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50"/>
        </w:tabs>
        <w:spacing w:before="0" w:line="260" w:lineRule="exact"/>
        <w:ind w:left="20"/>
        <w:rPr>
          <w:i w:val="0"/>
        </w:rPr>
      </w:pPr>
      <w:r w:rsidRPr="00867A35">
        <w:rPr>
          <w:i w:val="0"/>
        </w:rPr>
        <w:t>Методические рекомендации педагогическим работникам;Список музыкального материала (по выбору педагога);</w:t>
      </w:r>
      <w:bookmarkStart w:id="8" w:name="bookmark8"/>
      <w:r w:rsidRPr="00867A35">
        <w:rPr>
          <w:i w:val="0"/>
        </w:rPr>
        <w:t>Список рекомендуемой методической литературы</w:t>
      </w:r>
      <w:bookmarkEnd w:id="8"/>
    </w:p>
    <w:p w:rsidR="00B904E0" w:rsidRDefault="00B904E0" w:rsidP="00B904E0">
      <w:pPr>
        <w:pStyle w:val="210"/>
        <w:keepNext/>
        <w:keepLines/>
        <w:shd w:val="clear" w:color="auto" w:fill="auto"/>
        <w:tabs>
          <w:tab w:val="left" w:pos="730"/>
        </w:tabs>
        <w:spacing w:after="0" w:line="260" w:lineRule="exact"/>
      </w:pPr>
    </w:p>
    <w:p w:rsidR="00B904E0" w:rsidRDefault="00B904E0" w:rsidP="00B904E0">
      <w:pPr>
        <w:pStyle w:val="210"/>
        <w:keepNext/>
        <w:keepLines/>
        <w:shd w:val="clear" w:color="auto" w:fill="auto"/>
        <w:spacing w:after="481" w:line="260" w:lineRule="exact"/>
        <w:ind w:left="2800"/>
        <w:jc w:val="both"/>
        <w:rPr>
          <w:rStyle w:val="27"/>
          <w:bCs/>
          <w:lang w:val="ru-RU"/>
        </w:rPr>
      </w:pPr>
      <w:bookmarkStart w:id="9" w:name="bookmark9"/>
    </w:p>
    <w:p w:rsidR="00B904E0" w:rsidRPr="00B904E0" w:rsidRDefault="00B904E0" w:rsidP="00B904E0">
      <w:pPr>
        <w:pStyle w:val="210"/>
        <w:keepNext/>
        <w:keepLines/>
        <w:shd w:val="clear" w:color="auto" w:fill="auto"/>
        <w:spacing w:after="481" w:line="260" w:lineRule="exact"/>
        <w:ind w:left="2800"/>
        <w:jc w:val="both"/>
        <w:rPr>
          <w:rStyle w:val="27"/>
          <w:bCs/>
          <w:lang w:val="ru-RU"/>
        </w:rPr>
      </w:pPr>
    </w:p>
    <w:p w:rsidR="00B904E0" w:rsidRDefault="00B904E0">
      <w:pPr>
        <w:pStyle w:val="210"/>
        <w:keepNext/>
        <w:keepLines/>
        <w:shd w:val="clear" w:color="auto" w:fill="auto"/>
        <w:spacing w:after="481" w:line="260" w:lineRule="exact"/>
        <w:ind w:left="2800"/>
      </w:pPr>
      <w:r>
        <w:rPr>
          <w:rStyle w:val="27"/>
          <w:b/>
          <w:bCs/>
        </w:rPr>
        <w:t>I.</w:t>
      </w:r>
      <w:r>
        <w:rPr>
          <w:lang w:val="en-US" w:eastAsia="en-US"/>
        </w:rPr>
        <w:t xml:space="preserve"> </w:t>
      </w:r>
      <w:r>
        <w:t>Пояснительная записка</w:t>
      </w:r>
      <w:bookmarkEnd w:id="9"/>
    </w:p>
    <w:p w:rsidR="00B904E0" w:rsidRDefault="00B904E0">
      <w:pPr>
        <w:pStyle w:val="221"/>
        <w:keepNext/>
        <w:keepLines/>
        <w:numPr>
          <w:ilvl w:val="1"/>
          <w:numId w:val="3"/>
        </w:numPr>
        <w:shd w:val="clear" w:color="auto" w:fill="auto"/>
        <w:tabs>
          <w:tab w:val="left" w:pos="1422"/>
        </w:tabs>
        <w:spacing w:before="0"/>
        <w:ind w:left="20" w:right="20" w:firstLine="780"/>
      </w:pPr>
      <w:bookmarkStart w:id="10" w:name="bookmark10"/>
      <w:r>
        <w:t>Характеристика учебного предмета, его место и роль в образовательном процессе.</w:t>
      </w:r>
      <w:bookmarkEnd w:id="10"/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 xml:space="preserve">Программа учебного предмета «Танец» разработана на основе и с учетом федеральных государственных требований к дополнительной предпрофессиональной </w:t>
      </w:r>
      <w:r>
        <w:lastRenderedPageBreak/>
        <w:t>общеобразовательной программе в области хореографического искусства «Хореографическое творчество».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средств, пониманию музыкальных стилей и жанров.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>Изучение предмета «Танец» тесно связано с изучением предметов «Слушание музыки и музыкальная грамота», «Ритмика», «Народно- сценический танец».</w:t>
      </w:r>
    </w:p>
    <w:p w:rsidR="00B904E0" w:rsidRDefault="00B904E0">
      <w:pPr>
        <w:pStyle w:val="221"/>
        <w:keepNext/>
        <w:keepLines/>
        <w:numPr>
          <w:ilvl w:val="1"/>
          <w:numId w:val="3"/>
        </w:numPr>
        <w:shd w:val="clear" w:color="auto" w:fill="auto"/>
        <w:tabs>
          <w:tab w:val="left" w:pos="1534"/>
        </w:tabs>
        <w:spacing w:before="0"/>
        <w:ind w:left="20" w:firstLine="780"/>
      </w:pPr>
      <w:bookmarkStart w:id="11" w:name="bookmark11"/>
      <w:r>
        <w:t>Срок реализации учебного предмета «Танец»</w:t>
      </w:r>
      <w:bookmarkEnd w:id="11"/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80"/>
        <w:jc w:val="both"/>
      </w:pPr>
      <w:r>
        <w:t>Срок реализации данной программы составляет 2 года - младшие классы восьмилетнего обучения. Возраст обучающихся - 7-9 лет.</w:t>
      </w:r>
    </w:p>
    <w:p w:rsidR="00B904E0" w:rsidRDefault="00B904E0">
      <w:pPr>
        <w:pStyle w:val="aa"/>
        <w:numPr>
          <w:ilvl w:val="1"/>
          <w:numId w:val="3"/>
        </w:numPr>
        <w:shd w:val="clear" w:color="auto" w:fill="auto"/>
        <w:tabs>
          <w:tab w:val="left" w:pos="1518"/>
        </w:tabs>
        <w:spacing w:before="0" w:line="480" w:lineRule="exact"/>
        <w:ind w:left="20" w:right="20" w:firstLine="780"/>
        <w:jc w:val="both"/>
      </w:pPr>
      <w:r>
        <w:rPr>
          <w:rStyle w:val="4"/>
        </w:rPr>
        <w:t>Объем учебного времени,</w:t>
      </w:r>
      <w:r>
        <w:t xml:space="preserve"> предусмотренный учебным планом образовательного учреждения на реализацию предмета, - 130 аудиторных часов. Самостоятельная работа по учебному предмету «Танец» не предусмотрена.</w:t>
      </w:r>
    </w:p>
    <w:p w:rsidR="00B904E0" w:rsidRDefault="00B904E0">
      <w:pPr>
        <w:pStyle w:val="211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26"/>
          <w:b/>
          <w:bCs/>
          <w:i/>
          <w:iCs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2976"/>
        <w:gridCol w:w="2597"/>
      </w:tblGrid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</w:pPr>
            <w:r>
              <w:t>Срок обучения/количество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</w:pPr>
            <w:r>
              <w:t>1 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 w:firstLine="0"/>
              <w:jc w:val="left"/>
            </w:pPr>
            <w:r>
              <w:t>2 класс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Количество часов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 w:firstLine="0"/>
              <w:jc w:val="left"/>
            </w:pPr>
            <w:r>
              <w:t>Количество часов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 w:firstLine="0"/>
              <w:jc w:val="left"/>
            </w:pPr>
            <w:r>
              <w:t>64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  <w:jc w:val="left"/>
            </w:pPr>
            <w:r>
              <w:t>66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 w:firstLine="0"/>
              <w:jc w:val="left"/>
            </w:pPr>
            <w:r>
              <w:t>64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  <w:jc w:val="left"/>
            </w:pPr>
            <w:r>
              <w:t>66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75" w:lineRule="exact"/>
              <w:ind w:firstLine="0"/>
              <w:jc w:val="both"/>
            </w:pPr>
            <w:r>
              <w:t>Общее количество часов на аудиторные занятия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 w:firstLine="0"/>
              <w:jc w:val="left"/>
            </w:pPr>
            <w:r>
              <w:t>130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90" w:lineRule="exact"/>
              <w:ind w:firstLine="0"/>
              <w:jc w:val="both"/>
            </w:pPr>
            <w: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 w:firstLine="0"/>
              <w:jc w:val="left"/>
            </w:pPr>
            <w: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  <w:jc w:val="left"/>
            </w:pPr>
            <w:r>
              <w:t>2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Консультации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 w:firstLine="0"/>
              <w:jc w:val="left"/>
            </w:pPr>
            <w: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  <w:jc w:val="left"/>
            </w:pPr>
            <w:r>
              <w:t>2</w:t>
            </w:r>
          </w:p>
        </w:tc>
      </w:tr>
    </w:tbl>
    <w:p w:rsidR="00B904E0" w:rsidRDefault="00B904E0">
      <w:pPr>
        <w:rPr>
          <w:color w:val="auto"/>
          <w:sz w:val="2"/>
          <w:szCs w:val="2"/>
        </w:rPr>
      </w:pPr>
    </w:p>
    <w:p w:rsidR="00B904E0" w:rsidRDefault="00B904E0">
      <w:pPr>
        <w:pStyle w:val="221"/>
        <w:keepNext/>
        <w:keepLines/>
        <w:numPr>
          <w:ilvl w:val="1"/>
          <w:numId w:val="3"/>
        </w:numPr>
        <w:shd w:val="clear" w:color="auto" w:fill="auto"/>
        <w:tabs>
          <w:tab w:val="left" w:pos="2547"/>
        </w:tabs>
        <w:spacing w:before="593"/>
        <w:ind w:left="120" w:firstLine="800"/>
      </w:pPr>
      <w:bookmarkStart w:id="12" w:name="bookmark12"/>
      <w:r>
        <w:t>Форма</w:t>
      </w:r>
      <w:r>
        <w:tab/>
        <w:t>проведения учебных аудиторных занятий:</w:t>
      </w:r>
      <w:bookmarkEnd w:id="12"/>
    </w:p>
    <w:p w:rsidR="00B904E0" w:rsidRDefault="00B904E0">
      <w:pPr>
        <w:pStyle w:val="aa"/>
        <w:shd w:val="clear" w:color="auto" w:fill="auto"/>
        <w:spacing w:before="0" w:line="480" w:lineRule="exact"/>
        <w:ind w:left="120" w:right="380" w:firstLine="0"/>
        <w:jc w:val="left"/>
      </w:pPr>
      <w:r>
        <w:t>мелкогрупповая (от 4 до 10 человек). Рекомендуемая продолжительность урока - 40 минут.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20" w:right="380" w:firstLine="800"/>
        <w:jc w:val="both"/>
      </w:pPr>
      <w: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B904E0" w:rsidRDefault="00B904E0">
      <w:pPr>
        <w:pStyle w:val="221"/>
        <w:keepNext/>
        <w:keepLines/>
        <w:numPr>
          <w:ilvl w:val="1"/>
          <w:numId w:val="3"/>
        </w:numPr>
        <w:shd w:val="clear" w:color="auto" w:fill="auto"/>
        <w:tabs>
          <w:tab w:val="left" w:pos="1194"/>
        </w:tabs>
        <w:spacing w:before="0"/>
        <w:ind w:left="120" w:firstLine="800"/>
      </w:pPr>
      <w:bookmarkStart w:id="13" w:name="bookmark13"/>
      <w:r>
        <w:t>Цель и задачи учебного предмета «Танец»</w:t>
      </w:r>
      <w:bookmarkEnd w:id="13"/>
    </w:p>
    <w:p w:rsidR="00B904E0" w:rsidRDefault="00B904E0">
      <w:pPr>
        <w:pStyle w:val="aa"/>
        <w:shd w:val="clear" w:color="auto" w:fill="auto"/>
        <w:spacing w:before="0" w:line="480" w:lineRule="exact"/>
        <w:ind w:left="120" w:firstLine="800"/>
        <w:jc w:val="both"/>
      </w:pPr>
      <w:r>
        <w:t>Целью учебного предмета «Танец» является: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20" w:right="380" w:firstLine="800"/>
        <w:jc w:val="both"/>
      </w:pPr>
      <w:r>
        <w:t>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20" w:right="380" w:firstLine="460"/>
        <w:jc w:val="left"/>
      </w:pPr>
      <w:r>
        <w:t>Задачи учебного предмета «Танец»: • развитие мышечной выразительности тела, формирование фигуры и осанки, укрепление здоровья;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490" w:lineRule="exact"/>
        <w:ind w:left="520" w:right="40"/>
        <w:jc w:val="both"/>
      </w:pPr>
      <w: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490" w:lineRule="exact"/>
        <w:ind w:left="520"/>
        <w:jc w:val="both"/>
      </w:pPr>
      <w:r>
        <w:t>развитие общей музыкальности;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494" w:lineRule="exact"/>
        <w:ind w:left="520"/>
        <w:jc w:val="both"/>
      </w:pPr>
      <w:r>
        <w:t>коррекция эмоционально-психического состояния;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494" w:lineRule="exact"/>
        <w:ind w:left="520" w:right="40"/>
        <w:jc w:val="both"/>
      </w:pPr>
      <w:r>
        <w:t>формирование конструктивного межличностного общения; коммуникативной культуры;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494" w:lineRule="exact"/>
        <w:ind w:left="520" w:right="40"/>
        <w:jc w:val="both"/>
      </w:pPr>
      <w: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494" w:lineRule="exact"/>
        <w:ind w:left="520"/>
        <w:jc w:val="both"/>
      </w:pPr>
      <w:r>
        <w:t>развитие творческих способностей детей;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5"/>
        </w:tabs>
        <w:spacing w:before="0" w:line="494" w:lineRule="exact"/>
        <w:ind w:left="520" w:right="40"/>
        <w:jc w:val="both"/>
      </w:pPr>
      <w:r>
        <w:t>формирование активного познания окружающего мира - развитие познавательных процессов;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494" w:lineRule="exact"/>
        <w:ind w:left="520" w:right="40"/>
        <w:jc w:val="both"/>
      </w:pPr>
      <w:r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B904E0" w:rsidRDefault="00B904E0">
      <w:pPr>
        <w:pStyle w:val="41"/>
        <w:shd w:val="clear" w:color="auto" w:fill="auto"/>
        <w:ind w:left="1180"/>
      </w:pPr>
      <w:r>
        <w:rPr>
          <w:rStyle w:val="42"/>
          <w:b/>
          <w:bCs/>
          <w:i/>
          <w:iCs/>
        </w:rPr>
        <w:t>6.</w:t>
      </w:r>
      <w:r>
        <w:t xml:space="preserve"> Обоснование структуры учебного предмета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 w:firstLine="0"/>
        <w:jc w:val="left"/>
      </w:pPr>
      <w:r>
        <w:t>Обоснованием структуры программы являются ФГТ, отражающие все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/>
        <w:jc w:val="both"/>
      </w:pPr>
      <w:r>
        <w:t>аспекты работы преподавателя с учеником.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 w:firstLine="0"/>
        <w:jc w:val="left"/>
      </w:pPr>
      <w:r>
        <w:t>Программа содержит следующие разделы: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32"/>
        </w:tabs>
        <w:spacing w:before="0" w:line="480" w:lineRule="exact"/>
        <w:ind w:left="520" w:firstLine="0"/>
        <w:jc w:val="left"/>
      </w:pPr>
      <w:r>
        <w:t>сведения о затратах учебного времени, предусмотренного на освоение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 w:firstLine="0"/>
        <w:jc w:val="left"/>
      </w:pPr>
      <w:r>
        <w:t>учебного предмета;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13"/>
        </w:tabs>
        <w:spacing w:before="0" w:line="480" w:lineRule="exact"/>
        <w:ind w:left="520" w:firstLine="0"/>
        <w:jc w:val="left"/>
      </w:pPr>
      <w:r>
        <w:t>распределение учебного материала по годам обучения;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480" w:lineRule="exact"/>
        <w:ind w:left="520" w:firstLine="0"/>
        <w:jc w:val="left"/>
      </w:pPr>
      <w:r>
        <w:t>описание дидактических единиц учебного предмета;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13"/>
        </w:tabs>
        <w:spacing w:before="0" w:line="480" w:lineRule="exact"/>
        <w:ind w:left="520" w:firstLine="0"/>
        <w:jc w:val="left"/>
      </w:pPr>
      <w:r>
        <w:t>требования к уровню подготовки обучающихся;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480" w:lineRule="exact"/>
        <w:ind w:left="520" w:firstLine="0"/>
        <w:jc w:val="left"/>
      </w:pPr>
      <w:r>
        <w:t>формы и методы контроля, система оценок;</w:t>
      </w:r>
    </w:p>
    <w:p w:rsidR="00B904E0" w:rsidRDefault="00B904E0">
      <w:pPr>
        <w:pStyle w:val="aa"/>
        <w:numPr>
          <w:ilvl w:val="0"/>
          <w:numId w:val="5"/>
        </w:numPr>
        <w:shd w:val="clear" w:color="auto" w:fill="auto"/>
        <w:tabs>
          <w:tab w:val="left" w:pos="818"/>
        </w:tabs>
        <w:spacing w:before="0" w:line="480" w:lineRule="exact"/>
        <w:ind w:left="520" w:firstLine="0"/>
        <w:jc w:val="left"/>
      </w:pPr>
      <w:r>
        <w:t>методическое обеспечение учебного процесса.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 w:firstLine="0"/>
        <w:jc w:val="left"/>
      </w:pPr>
      <w:r>
        <w:t>В соответствии с данными направлениями строится основной раздел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520"/>
        <w:jc w:val="both"/>
      </w:pPr>
      <w:r>
        <w:t>программы «Содержание учебного предмета».</w:t>
      </w:r>
    </w:p>
    <w:p w:rsidR="00B904E0" w:rsidRDefault="00B904E0">
      <w:pPr>
        <w:pStyle w:val="221"/>
        <w:keepNext/>
        <w:keepLines/>
        <w:shd w:val="clear" w:color="auto" w:fill="auto"/>
        <w:spacing w:before="0"/>
        <w:ind w:left="1240"/>
        <w:jc w:val="left"/>
      </w:pPr>
      <w:bookmarkStart w:id="14" w:name="bookmark14"/>
      <w:r>
        <w:rPr>
          <w:rStyle w:val="2220"/>
          <w:b/>
          <w:bCs/>
          <w:i/>
          <w:iCs/>
        </w:rPr>
        <w:t>7.</w:t>
      </w:r>
      <w:r>
        <w:t xml:space="preserve"> Методы обучения</w:t>
      </w:r>
      <w:bookmarkEnd w:id="14"/>
    </w:p>
    <w:p w:rsidR="00B904E0" w:rsidRDefault="00B904E0">
      <w:pPr>
        <w:pStyle w:val="aa"/>
        <w:shd w:val="clear" w:color="auto" w:fill="auto"/>
        <w:spacing w:before="0" w:line="480" w:lineRule="exact"/>
        <w:ind w:left="140" w:right="140" w:firstLine="72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581"/>
        </w:tabs>
        <w:spacing w:before="0" w:line="499" w:lineRule="exact"/>
        <w:ind w:left="1240" w:firstLine="0"/>
        <w:jc w:val="left"/>
      </w:pPr>
      <w:r>
        <w:t>наглядный (наглядно-слуховой, наглядно-двигательный);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586"/>
        </w:tabs>
        <w:spacing w:before="0" w:line="499" w:lineRule="exact"/>
        <w:ind w:left="1240" w:firstLine="0"/>
        <w:jc w:val="left"/>
      </w:pPr>
      <w:r>
        <w:t>словесный (объяснение, беседа, рассказ);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581"/>
        </w:tabs>
        <w:spacing w:before="0" w:line="499" w:lineRule="exact"/>
        <w:ind w:left="1240" w:firstLine="0"/>
        <w:jc w:val="left"/>
      </w:pPr>
      <w:r>
        <w:t>практический (упражнения воспроизводящие и творческие).</w:t>
      </w:r>
    </w:p>
    <w:p w:rsidR="00B904E0" w:rsidRDefault="00B904E0">
      <w:pPr>
        <w:pStyle w:val="221"/>
        <w:keepNext/>
        <w:keepLines/>
        <w:shd w:val="clear" w:color="auto" w:fill="auto"/>
        <w:spacing w:before="0"/>
        <w:ind w:left="140" w:right="140" w:firstLine="720"/>
      </w:pPr>
      <w:bookmarkStart w:id="15" w:name="bookmark15"/>
      <w:r>
        <w:rPr>
          <w:rStyle w:val="2220"/>
          <w:b/>
          <w:bCs/>
          <w:i/>
          <w:iCs/>
        </w:rPr>
        <w:t>8.</w:t>
      </w:r>
      <w:r>
        <w:t xml:space="preserve"> Описание материально-технических условий реализации предмета</w:t>
      </w:r>
      <w:bookmarkEnd w:id="15"/>
    </w:p>
    <w:p w:rsidR="00B904E0" w:rsidRDefault="00B904E0">
      <w:pPr>
        <w:pStyle w:val="aa"/>
        <w:shd w:val="clear" w:color="auto" w:fill="auto"/>
        <w:spacing w:before="0" w:line="480" w:lineRule="exact"/>
        <w:ind w:left="140" w:right="140" w:firstLine="720"/>
        <w:jc w:val="both"/>
      </w:pPr>
      <w: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40" w:right="140" w:firstLine="720"/>
        <w:jc w:val="both"/>
      </w:pPr>
      <w:r>
        <w:t>Для проведения занятий необходимо иметь балетные залы площадью не менее 40 кв.м.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трёх стен, зеркала размером 7м х 2м на одной стене.</w:t>
      </w:r>
    </w:p>
    <w:p w:rsidR="00B904E0" w:rsidRDefault="00B904E0">
      <w:pPr>
        <w:pStyle w:val="aa"/>
        <w:shd w:val="clear" w:color="auto" w:fill="auto"/>
        <w:spacing w:before="0" w:after="596" w:line="480" w:lineRule="exact"/>
        <w:ind w:left="140" w:right="140" w:firstLine="720"/>
        <w:jc w:val="both"/>
      </w:pPr>
      <w:r>
        <w:t>При изучении предмета «Танец» классы оснащаются пианино/роялями, звукотехническим оборудованием, учебной мебелью (столами, стульями, шкафами) и оформляются наглядными пособиями.</w:t>
      </w:r>
    </w:p>
    <w:p w:rsidR="00B904E0" w:rsidRDefault="00B904E0">
      <w:pPr>
        <w:pStyle w:val="210"/>
        <w:keepNext/>
        <w:keepLines/>
        <w:shd w:val="clear" w:color="auto" w:fill="auto"/>
        <w:spacing w:after="477" w:line="260" w:lineRule="exact"/>
        <w:ind w:left="2440"/>
      </w:pPr>
      <w:bookmarkStart w:id="16" w:name="bookmark16"/>
      <w:r>
        <w:rPr>
          <w:rStyle w:val="260"/>
          <w:b/>
          <w:bCs/>
        </w:rPr>
        <w:t>II.</w:t>
      </w:r>
      <w:r>
        <w:t xml:space="preserve"> Содержание учебного предмета</w:t>
      </w:r>
      <w:bookmarkEnd w:id="16"/>
    </w:p>
    <w:p w:rsidR="00B904E0" w:rsidRDefault="00B904E0">
      <w:pPr>
        <w:pStyle w:val="aa"/>
        <w:shd w:val="clear" w:color="auto" w:fill="auto"/>
        <w:spacing w:before="0" w:line="485" w:lineRule="exact"/>
        <w:ind w:left="140" w:right="140" w:firstLine="720"/>
        <w:jc w:val="both"/>
      </w:pPr>
      <w:r>
        <w:rPr>
          <w:rStyle w:val="31"/>
        </w:rPr>
        <w:t>1.</w:t>
      </w:r>
      <w:r>
        <w:rPr>
          <w:rStyle w:val="28"/>
        </w:rPr>
        <w:t xml:space="preserve"> Сведения о затратах учебного времени,</w:t>
      </w:r>
      <w:r>
        <w:t xml:space="preserve"> предусмотренного на освоение учебного предмета, на максимальную нагрузку обучающихся на аудиторных занятиях:</w:t>
      </w:r>
    </w:p>
    <w:p w:rsidR="00B904E0" w:rsidRDefault="00B904E0">
      <w:pPr>
        <w:pStyle w:val="221"/>
        <w:keepNext/>
        <w:keepLines/>
        <w:shd w:val="clear" w:color="auto" w:fill="auto"/>
        <w:spacing w:before="0" w:after="83" w:line="485" w:lineRule="exact"/>
        <w:ind w:left="7940"/>
        <w:jc w:val="left"/>
      </w:pPr>
      <w:bookmarkStart w:id="17" w:name="bookmark17"/>
      <w:r>
        <w:t>Таблица</w:t>
      </w:r>
      <w:r>
        <w:rPr>
          <w:rStyle w:val="2220"/>
          <w:b/>
          <w:bCs/>
          <w:i/>
          <w:iCs/>
        </w:rPr>
        <w:t xml:space="preserve"> 2</w:t>
      </w:r>
      <w:bookmarkEnd w:id="1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1594"/>
        <w:gridCol w:w="1694"/>
        <w:gridCol w:w="1666"/>
      </w:tblGrid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4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jc w:val="left"/>
            </w:pPr>
            <w:r>
              <w:t>Вид учебной работы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Всего часов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 w:firstLine="0"/>
              <w:jc w:val="left"/>
            </w:pPr>
            <w:r>
              <w:t>Год обучения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4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 w:firstLine="0"/>
              <w:jc w:val="left"/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 w:firstLine="0"/>
              <w:jc w:val="lef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1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 класс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 w:firstLine="0"/>
              <w:jc w:val="lef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20" w:firstLine="0"/>
              <w:jc w:val="left"/>
            </w:pPr>
            <w:r>
              <w:t>4</w:t>
            </w:r>
          </w:p>
        </w:tc>
      </w:tr>
    </w:tbl>
    <w:p w:rsidR="00B904E0" w:rsidRDefault="00B90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1594"/>
        <w:gridCol w:w="1694"/>
        <w:gridCol w:w="1666"/>
      </w:tblGrid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 w:firstLine="0"/>
              <w:jc w:val="left"/>
            </w:pPr>
            <w:r>
              <w:t>Максимальная нагрузка (в часах), 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130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 w:firstLine="0"/>
              <w:jc w:val="left"/>
            </w:pPr>
            <w:r>
              <w:t>66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Аудиторные занятия (в часах)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130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 w:firstLine="0"/>
              <w:jc w:val="left"/>
            </w:pPr>
            <w:r>
              <w:t>66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 w:firstLine="0"/>
              <w:jc w:val="left"/>
            </w:pPr>
            <w:r>
              <w:t>Вид промежуточной аттестации, в том числе: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</w:pPr>
            <w:r>
              <w:t>контрольные уроки, зачеты (по полугодиям)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  <w:jc w:val="left"/>
            </w:pPr>
            <w:r>
              <w:t>4 полугодие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Консультации (в часах)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 w:firstLine="0"/>
              <w:jc w:val="left"/>
            </w:pPr>
            <w:r>
              <w:t>2</w:t>
            </w:r>
          </w:p>
        </w:tc>
      </w:tr>
    </w:tbl>
    <w:p w:rsidR="00B904E0" w:rsidRDefault="00B904E0">
      <w:pPr>
        <w:rPr>
          <w:color w:val="auto"/>
          <w:sz w:val="2"/>
          <w:szCs w:val="2"/>
        </w:rPr>
      </w:pPr>
    </w:p>
    <w:p w:rsidR="00B904E0" w:rsidRDefault="00B904E0">
      <w:pPr>
        <w:pStyle w:val="aa"/>
        <w:shd w:val="clear" w:color="auto" w:fill="auto"/>
        <w:spacing w:before="293" w:line="480" w:lineRule="exact"/>
        <w:ind w:left="220" w:right="120" w:firstLine="700"/>
        <w:jc w:val="both"/>
      </w:pPr>
      <w: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B904E0" w:rsidRDefault="00B904E0">
      <w:pPr>
        <w:pStyle w:val="aa"/>
        <w:shd w:val="clear" w:color="auto" w:fill="auto"/>
        <w:spacing w:before="0" w:after="480" w:line="480" w:lineRule="exact"/>
        <w:ind w:left="220" w:right="120" w:firstLine="700"/>
        <w:jc w:val="both"/>
      </w:pPr>
      <w: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B904E0" w:rsidRDefault="00B904E0">
      <w:pPr>
        <w:pStyle w:val="41"/>
        <w:shd w:val="clear" w:color="auto" w:fill="auto"/>
        <w:spacing w:line="480" w:lineRule="exact"/>
        <w:ind w:left="220" w:firstLine="700"/>
        <w:jc w:val="both"/>
      </w:pPr>
      <w:r>
        <w:rPr>
          <w:rStyle w:val="45"/>
          <w:b/>
          <w:bCs/>
          <w:i/>
          <w:iCs/>
        </w:rPr>
        <w:t>2.</w:t>
      </w:r>
      <w:r>
        <w:t xml:space="preserve"> Требования по годам обучения</w:t>
      </w:r>
    </w:p>
    <w:p w:rsidR="00B904E0" w:rsidRDefault="00B904E0">
      <w:pPr>
        <w:pStyle w:val="aa"/>
        <w:shd w:val="clear" w:color="auto" w:fill="auto"/>
        <w:spacing w:before="0" w:after="236" w:line="480" w:lineRule="exact"/>
        <w:ind w:left="220" w:right="120" w:firstLine="700"/>
        <w:jc w:val="both"/>
      </w:pPr>
      <w:r>
        <w:t>Данная программа приближена к традициям, опыту и методам обучения, сложившимся в хореографическом образовании в детских школах искусств.</w:t>
      </w:r>
    </w:p>
    <w:p w:rsidR="00B904E0" w:rsidRDefault="00B904E0">
      <w:pPr>
        <w:pStyle w:val="21"/>
        <w:shd w:val="clear" w:color="auto" w:fill="auto"/>
        <w:spacing w:after="466" w:line="260" w:lineRule="exact"/>
        <w:ind w:left="3880"/>
        <w:jc w:val="left"/>
      </w:pPr>
      <w:bookmarkStart w:id="18" w:name="bookmark18"/>
      <w:r>
        <w:rPr>
          <w:rStyle w:val="224"/>
          <w:b/>
          <w:bCs/>
          <w:noProof w:val="0"/>
        </w:rPr>
        <w:t>I</w:t>
      </w:r>
      <w:r>
        <w:t xml:space="preserve"> год обучения</w:t>
      </w:r>
      <w:bookmarkEnd w:id="18"/>
    </w:p>
    <w:p w:rsidR="00B904E0" w:rsidRDefault="00B904E0">
      <w:pPr>
        <w:pStyle w:val="41"/>
        <w:shd w:val="clear" w:color="auto" w:fill="auto"/>
        <w:spacing w:line="499" w:lineRule="exact"/>
        <w:ind w:left="220"/>
      </w:pPr>
      <w:r>
        <w:t>Раздел</w:t>
      </w:r>
      <w:r>
        <w:rPr>
          <w:rStyle w:val="45"/>
          <w:b/>
          <w:bCs/>
          <w:i/>
          <w:iCs/>
        </w:rPr>
        <w:t xml:space="preserve"> 1.</w:t>
      </w:r>
      <w:r>
        <w:t xml:space="preserve"> Музыкально-танцевальные игры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499" w:lineRule="exact"/>
        <w:ind w:left="500" w:firstLine="0"/>
        <w:jc w:val="left"/>
      </w:pPr>
      <w:r>
        <w:t>«Рассыпуха»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499" w:lineRule="exact"/>
        <w:ind w:left="500" w:firstLine="0"/>
        <w:jc w:val="left"/>
      </w:pPr>
      <w:r>
        <w:t>«В мире животных»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499" w:lineRule="exact"/>
        <w:ind w:left="500" w:firstLine="0"/>
        <w:jc w:val="left"/>
      </w:pPr>
      <w:r>
        <w:t>«Гуси у бабуси»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499" w:lineRule="exact"/>
        <w:ind w:left="500" w:firstLine="0"/>
        <w:jc w:val="left"/>
      </w:pPr>
      <w:r>
        <w:t>«Волшебный остров»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499" w:lineRule="exact"/>
        <w:ind w:left="500" w:firstLine="0"/>
        <w:jc w:val="left"/>
      </w:pPr>
      <w:r>
        <w:t>«Веселые человечки»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«Гусеница»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«Лесной оркестр»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«Антошка»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«Спят усталые игрушки»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«Паровозик»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after="424" w:line="499" w:lineRule="exact"/>
        <w:ind w:left="740" w:hanging="340"/>
        <w:jc w:val="left"/>
      </w:pPr>
      <w:r>
        <w:t>«Эй, товарищ, больше жизни...»</w:t>
      </w:r>
    </w:p>
    <w:p w:rsidR="00B904E0" w:rsidRDefault="00B904E0">
      <w:pPr>
        <w:pStyle w:val="41"/>
        <w:shd w:val="clear" w:color="auto" w:fill="auto"/>
      </w:pPr>
      <w:r>
        <w:t>Раздел</w:t>
      </w:r>
      <w:r>
        <w:rPr>
          <w:rStyle w:val="44"/>
          <w:b/>
          <w:bCs/>
          <w:i/>
          <w:iCs/>
        </w:rPr>
        <w:t xml:space="preserve"> 2.</w:t>
      </w:r>
      <w:r>
        <w:t xml:space="preserve"> Освоение танцевальных образов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4" w:lineRule="exact"/>
        <w:ind w:left="740" w:hanging="340"/>
        <w:jc w:val="left"/>
      </w:pPr>
      <w:r>
        <w:t>«Буратино»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4" w:lineRule="exact"/>
        <w:ind w:left="740" w:hanging="340"/>
        <w:jc w:val="left"/>
      </w:pPr>
      <w:r>
        <w:t>«Лучики»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«Светофор»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«Часики»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«Каблучок»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«Песенка-чудесенка»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after="420" w:line="499" w:lineRule="exact"/>
        <w:ind w:left="740" w:hanging="340"/>
        <w:jc w:val="left"/>
      </w:pPr>
      <w:r>
        <w:t>«Ладушки»</w:t>
      </w:r>
    </w:p>
    <w:p w:rsidR="00B904E0" w:rsidRDefault="00B904E0">
      <w:pPr>
        <w:pStyle w:val="41"/>
        <w:shd w:val="clear" w:color="auto" w:fill="auto"/>
        <w:spacing w:line="499" w:lineRule="exact"/>
      </w:pPr>
      <w:r>
        <w:t>Раздел</w:t>
      </w:r>
      <w:r>
        <w:rPr>
          <w:rStyle w:val="44"/>
          <w:b/>
          <w:bCs/>
          <w:i/>
          <w:iCs/>
        </w:rPr>
        <w:t xml:space="preserve"> 3.</w:t>
      </w:r>
      <w:r>
        <w:t xml:space="preserve"> Эмоции в танце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«Танцующие человечки»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«Пиктограммы»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«Эстафета полярных эмоций»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after="611" w:line="499" w:lineRule="exact"/>
        <w:ind w:left="740" w:hanging="340"/>
        <w:jc w:val="left"/>
      </w:pPr>
      <w:r>
        <w:t>«Актерская «пятиминутка»</w:t>
      </w:r>
    </w:p>
    <w:p w:rsidR="00B904E0" w:rsidRDefault="00B904E0">
      <w:pPr>
        <w:pStyle w:val="41"/>
        <w:shd w:val="clear" w:color="auto" w:fill="auto"/>
        <w:spacing w:after="182" w:line="260" w:lineRule="exact"/>
      </w:pPr>
      <w:r>
        <w:t>Раздел</w:t>
      </w:r>
      <w:r>
        <w:rPr>
          <w:rStyle w:val="44"/>
          <w:b/>
          <w:bCs/>
          <w:i/>
          <w:iCs/>
        </w:rPr>
        <w:t xml:space="preserve"> 4.</w:t>
      </w:r>
      <w:r>
        <w:t xml:space="preserve"> «Пространство и мы»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260" w:lineRule="exact"/>
        <w:ind w:left="740" w:hanging="340"/>
        <w:jc w:val="left"/>
      </w:pPr>
      <w:r>
        <w:t>«Красно-синие точки-флажки репетиционного зала»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0" w:lineRule="exact"/>
        <w:ind w:left="740" w:hanging="340"/>
        <w:jc w:val="left"/>
      </w:pPr>
      <w:r>
        <w:t>«Здравствуй, сцена!»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after="604" w:line="490" w:lineRule="exact"/>
        <w:ind w:left="740" w:right="260" w:hanging="340"/>
        <w:jc w:val="left"/>
      </w:pPr>
      <w:r>
        <w:t>«Рисуем собой танцевальный узор: круг, цепочка, линии, змейка, ручеек, ключ и другие орнаментальные фигуры»</w:t>
      </w:r>
    </w:p>
    <w:p w:rsidR="00B904E0" w:rsidRDefault="00B904E0">
      <w:pPr>
        <w:pStyle w:val="41"/>
        <w:shd w:val="clear" w:color="auto" w:fill="auto"/>
        <w:spacing w:line="260" w:lineRule="exact"/>
        <w:sectPr w:rsidR="00B904E0">
          <w:type w:val="continuous"/>
          <w:pgSz w:w="11905" w:h="16837"/>
          <w:pgMar w:top="1052" w:right="611" w:bottom="1531" w:left="1445" w:header="0" w:footer="3" w:gutter="0"/>
          <w:cols w:space="720"/>
          <w:noEndnote/>
          <w:docGrid w:linePitch="360"/>
        </w:sectPr>
      </w:pPr>
      <w:r>
        <w:t>Раздел</w:t>
      </w:r>
      <w:r>
        <w:rPr>
          <w:rStyle w:val="44"/>
          <w:b/>
          <w:bCs/>
          <w:i/>
          <w:iCs/>
        </w:rPr>
        <w:t xml:space="preserve"> 5.</w:t>
      </w:r>
      <w:r>
        <w:t xml:space="preserve"> Музыка и танец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4" w:lineRule="exact"/>
        <w:ind w:left="740" w:hanging="340"/>
        <w:jc w:val="left"/>
      </w:pPr>
      <w:r>
        <w:t>«Основы музыкально-ритмического движения»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4" w:lineRule="exact"/>
        <w:ind w:left="740" w:right="260" w:hanging="340"/>
        <w:jc w:val="left"/>
      </w:pPr>
      <w:r>
        <w:t>«Музыка - первооснова в художественно-творческом развитии ребенка»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4" w:lineRule="exact"/>
        <w:ind w:left="740" w:hanging="340"/>
        <w:jc w:val="left"/>
      </w:pPr>
      <w:r>
        <w:t>«Музыкальные инструменты»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85" w:lineRule="exact"/>
        <w:ind w:left="740" w:hanging="340"/>
        <w:jc w:val="left"/>
      </w:pPr>
      <w:r>
        <w:t>«Музыка и танец»</w:t>
      </w:r>
    </w:p>
    <w:p w:rsidR="00B904E0" w:rsidRDefault="00B904E0">
      <w:pPr>
        <w:pStyle w:val="aa"/>
        <w:shd w:val="clear" w:color="auto" w:fill="auto"/>
        <w:spacing w:before="0" w:line="485" w:lineRule="exact"/>
        <w:ind w:right="260" w:firstLine="720"/>
        <w:jc w:val="both"/>
      </w:pPr>
      <w:r>
        <w:t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</w:t>
      </w:r>
    </w:p>
    <w:p w:rsidR="00B904E0" w:rsidRDefault="00B904E0">
      <w:pPr>
        <w:pStyle w:val="41"/>
        <w:shd w:val="clear" w:color="auto" w:fill="auto"/>
        <w:spacing w:line="485" w:lineRule="exact"/>
        <w:ind w:right="3860" w:firstLine="3720"/>
      </w:pPr>
      <w:r>
        <w:rPr>
          <w:rStyle w:val="43"/>
          <w:b/>
          <w:bCs/>
          <w:i w:val="0"/>
          <w:iCs w:val="0"/>
        </w:rPr>
        <w:t>II</w:t>
      </w:r>
      <w:r w:rsidRPr="00B904E0">
        <w:rPr>
          <w:rStyle w:val="410"/>
          <w:b/>
          <w:bCs/>
          <w:i w:val="0"/>
          <w:iCs w:val="0"/>
          <w:lang w:eastAsia="en-US"/>
        </w:rPr>
        <w:t xml:space="preserve"> </w:t>
      </w:r>
      <w:r>
        <w:rPr>
          <w:rStyle w:val="410"/>
          <w:b/>
          <w:bCs/>
          <w:i w:val="0"/>
          <w:iCs w:val="0"/>
        </w:rPr>
        <w:t xml:space="preserve">год обучения </w:t>
      </w:r>
      <w:r>
        <w:t>Раздел</w:t>
      </w:r>
      <w:r>
        <w:rPr>
          <w:rStyle w:val="430"/>
          <w:b/>
          <w:bCs/>
          <w:i/>
          <w:iCs/>
        </w:rPr>
        <w:t xml:space="preserve"> 1.</w:t>
      </w:r>
      <w:r>
        <w:t xml:space="preserve"> Основы национальной хореографии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409" w:line="485" w:lineRule="exact"/>
        <w:ind w:left="740" w:hanging="340"/>
        <w:jc w:val="left"/>
      </w:pPr>
      <w:r>
        <w:t>Основные элементы народного танца на середине зала</w:t>
      </w:r>
    </w:p>
    <w:p w:rsidR="00B904E0" w:rsidRDefault="00B904E0">
      <w:pPr>
        <w:pStyle w:val="41"/>
        <w:shd w:val="clear" w:color="auto" w:fill="auto"/>
        <w:spacing w:line="499" w:lineRule="exact"/>
      </w:pPr>
      <w:r>
        <w:t>Раздел</w:t>
      </w:r>
      <w:r>
        <w:rPr>
          <w:rStyle w:val="430"/>
          <w:b/>
          <w:bCs/>
          <w:i/>
          <w:iCs/>
        </w:rPr>
        <w:t xml:space="preserve"> 2.</w:t>
      </w:r>
      <w:r>
        <w:t xml:space="preserve"> Образная пластика рук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«Фольклорные руки»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«Руки-эмоции»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«Руки-позиции»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420" w:line="499" w:lineRule="exact"/>
        <w:ind w:left="740" w:hanging="340"/>
        <w:jc w:val="left"/>
      </w:pPr>
      <w:r>
        <w:t>«Руки импровизируют»</w:t>
      </w:r>
    </w:p>
    <w:p w:rsidR="00B904E0" w:rsidRDefault="00B904E0">
      <w:pPr>
        <w:pStyle w:val="41"/>
        <w:shd w:val="clear" w:color="auto" w:fill="auto"/>
        <w:spacing w:line="499" w:lineRule="exact"/>
      </w:pPr>
      <w:r>
        <w:t>Раздел</w:t>
      </w:r>
      <w:r>
        <w:rPr>
          <w:rStyle w:val="430"/>
          <w:b/>
          <w:bCs/>
          <w:i/>
          <w:iCs/>
        </w:rPr>
        <w:t xml:space="preserve"> 3.</w:t>
      </w:r>
      <w:r>
        <w:t xml:space="preserve"> Освоение танцевального репертуара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«Топотуха»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«Калинка»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36"/>
        </w:tabs>
        <w:spacing w:before="0" w:line="499" w:lineRule="exact"/>
        <w:ind w:left="740" w:hanging="340"/>
        <w:jc w:val="left"/>
      </w:pPr>
      <w:r>
        <w:t>В ритмах «Макарены»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«Ручки»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«Облачко»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1"/>
        </w:tabs>
        <w:spacing w:before="0" w:line="499" w:lineRule="exact"/>
        <w:ind w:left="740" w:hanging="340"/>
        <w:jc w:val="left"/>
      </w:pPr>
      <w:r>
        <w:t>«Цветы для мамы»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«В мире животных»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«Колокольчики»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«Лесные музыканты»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499" w:lineRule="exact"/>
        <w:ind w:left="740" w:hanging="340"/>
        <w:jc w:val="left"/>
      </w:pPr>
      <w:r>
        <w:t>«Ковбои»</w:t>
      </w:r>
    </w:p>
    <w:p w:rsidR="00B904E0" w:rsidRDefault="00B904E0">
      <w:pPr>
        <w:pStyle w:val="41"/>
        <w:shd w:val="clear" w:color="auto" w:fill="auto"/>
        <w:spacing w:line="499" w:lineRule="exact"/>
      </w:pPr>
      <w:r>
        <w:t>Раздел</w:t>
      </w:r>
      <w:r>
        <w:rPr>
          <w:rStyle w:val="420"/>
          <w:b/>
          <w:bCs/>
          <w:i/>
          <w:iCs/>
        </w:rPr>
        <w:t xml:space="preserve"> 4.</w:t>
      </w:r>
      <w:r>
        <w:t xml:space="preserve"> Освоение сценического пространства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499" w:lineRule="exact"/>
        <w:ind w:left="740" w:hanging="360"/>
        <w:jc w:val="left"/>
      </w:pPr>
      <w:r>
        <w:t>«Пространство репетиционного зала и сценической площадки»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499" w:lineRule="exact"/>
        <w:ind w:left="740" w:hanging="360"/>
        <w:jc w:val="left"/>
      </w:pPr>
      <w:r>
        <w:t>«Освоение простых хореографических рисунков-фигур»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611" w:line="499" w:lineRule="exact"/>
        <w:ind w:left="740" w:hanging="360"/>
        <w:jc w:val="left"/>
      </w:pPr>
      <w:r>
        <w:t>«Эпольманы корпуса»</w:t>
      </w:r>
    </w:p>
    <w:p w:rsidR="00B904E0" w:rsidRDefault="00B904E0">
      <w:pPr>
        <w:pStyle w:val="41"/>
        <w:shd w:val="clear" w:color="auto" w:fill="auto"/>
        <w:spacing w:after="177" w:line="260" w:lineRule="exact"/>
      </w:pPr>
      <w:r>
        <w:t>Раздел</w:t>
      </w:r>
      <w:r>
        <w:rPr>
          <w:rStyle w:val="420"/>
          <w:b/>
          <w:bCs/>
          <w:i/>
          <w:iCs/>
        </w:rPr>
        <w:t xml:space="preserve"> 5.</w:t>
      </w:r>
      <w:r>
        <w:t xml:space="preserve"> Слушаем и фантазируем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2" w:line="260" w:lineRule="exact"/>
        <w:ind w:left="740" w:hanging="360"/>
        <w:jc w:val="left"/>
      </w:pPr>
      <w:r>
        <w:t>«Элементарные формы танцевальной импровизации»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409" w:line="485" w:lineRule="exact"/>
        <w:ind w:left="740" w:right="560" w:hanging="360"/>
        <w:jc w:val="left"/>
      </w:pPr>
      <w:r>
        <w:t>«Самостоятельное сочинение хореографического фрагмента на предлагаемую музыку»</w:t>
      </w:r>
    </w:p>
    <w:p w:rsidR="00B904E0" w:rsidRDefault="00B904E0">
      <w:pPr>
        <w:pStyle w:val="41"/>
        <w:shd w:val="clear" w:color="auto" w:fill="auto"/>
        <w:spacing w:line="499" w:lineRule="exact"/>
      </w:pPr>
      <w:r>
        <w:t>Раздел</w:t>
      </w:r>
      <w:r>
        <w:rPr>
          <w:rStyle w:val="420"/>
          <w:b/>
          <w:bCs/>
          <w:i/>
          <w:iCs/>
        </w:rPr>
        <w:t xml:space="preserve"> 6.</w:t>
      </w:r>
      <w:r>
        <w:t xml:space="preserve"> Эмоции в танце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499" w:lineRule="exact"/>
        <w:ind w:left="740" w:hanging="360"/>
        <w:jc w:val="left"/>
      </w:pPr>
      <w:r>
        <w:t>«Этюд на заданную тему»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499" w:lineRule="exact"/>
        <w:ind w:left="740" w:hanging="360"/>
        <w:jc w:val="left"/>
      </w:pPr>
      <w:r>
        <w:t>«Утренний туалет актера»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499" w:lineRule="exact"/>
        <w:ind w:left="740" w:hanging="360"/>
        <w:jc w:val="left"/>
      </w:pPr>
      <w:r>
        <w:t>«Предлагаемые обстоятельства-эмоции»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611" w:line="499" w:lineRule="exact"/>
        <w:ind w:left="740" w:hanging="360"/>
        <w:jc w:val="left"/>
      </w:pPr>
      <w:r>
        <w:t>«Актерская «пятиминутка»</w:t>
      </w:r>
    </w:p>
    <w:p w:rsidR="00B904E0" w:rsidRDefault="00B904E0">
      <w:pPr>
        <w:pStyle w:val="41"/>
        <w:shd w:val="clear" w:color="auto" w:fill="auto"/>
        <w:spacing w:line="260" w:lineRule="exact"/>
      </w:pPr>
      <w:r>
        <w:t>Раздел</w:t>
      </w:r>
      <w:r>
        <w:rPr>
          <w:rStyle w:val="420"/>
          <w:b/>
          <w:bCs/>
          <w:i/>
          <w:iCs/>
        </w:rPr>
        <w:t xml:space="preserve"> 7.</w:t>
      </w:r>
      <w:r>
        <w:t xml:space="preserve"> Музыка и танец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504" w:lineRule="exact"/>
        <w:ind w:left="740" w:hanging="360"/>
        <w:jc w:val="left"/>
      </w:pPr>
      <w:r>
        <w:t>«Музыкальная викторина»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504" w:lineRule="exact"/>
        <w:ind w:left="740" w:hanging="360"/>
        <w:jc w:val="left"/>
      </w:pPr>
      <w:r>
        <w:t>«Музыкальная лесенка: «ступеньки» - сильные и слабые доли в танце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504" w:lineRule="exact"/>
        <w:ind w:left="740" w:hanging="360"/>
        <w:jc w:val="left"/>
      </w:pPr>
      <w:r>
        <w:t>«Музыкальная нюансировка хореографического движения»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480" w:lineRule="exact"/>
        <w:ind w:left="740" w:hanging="360"/>
        <w:jc w:val="left"/>
      </w:pPr>
      <w:r>
        <w:t>«Музыка - помощница в сочинении танца»</w:t>
      </w:r>
    </w:p>
    <w:p w:rsidR="00B904E0" w:rsidRDefault="00B904E0">
      <w:pPr>
        <w:pStyle w:val="aa"/>
        <w:shd w:val="clear" w:color="auto" w:fill="auto"/>
        <w:spacing w:before="0" w:line="480" w:lineRule="exact"/>
        <w:ind w:right="260" w:firstLine="720"/>
        <w:jc w:val="left"/>
      </w:pPr>
      <w:r>
        <w:t>С учащимися во втором классе в первых трех четвертях проводятся контрольные уроки.</w:t>
      </w:r>
    </w:p>
    <w:p w:rsidR="00B904E0" w:rsidRDefault="00B904E0">
      <w:pPr>
        <w:pStyle w:val="aa"/>
        <w:shd w:val="clear" w:color="auto" w:fill="auto"/>
        <w:spacing w:before="0" w:line="480" w:lineRule="exact"/>
        <w:ind w:right="260" w:firstLine="720"/>
        <w:jc w:val="left"/>
      </w:pPr>
      <w:r>
        <w:t>В конце второго года обучения проводится зачет с отметкой, которая выставляется в свидетельство об окончании школы.</w:t>
      </w:r>
    </w:p>
    <w:p w:rsidR="00B904E0" w:rsidRDefault="00B904E0">
      <w:pPr>
        <w:pStyle w:val="210"/>
        <w:keepNext/>
        <w:keepLines/>
        <w:shd w:val="clear" w:color="auto" w:fill="auto"/>
        <w:spacing w:after="188" w:line="260" w:lineRule="exact"/>
        <w:ind w:left="2800"/>
      </w:pPr>
      <w:bookmarkStart w:id="19" w:name="bookmark19"/>
      <w:r>
        <w:t>График промежуточной аттестации</w:t>
      </w:r>
      <w:bookmarkEnd w:id="19"/>
    </w:p>
    <w:p w:rsidR="00B904E0" w:rsidRDefault="00B904E0">
      <w:pPr>
        <w:pStyle w:val="211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230"/>
          <w:b/>
          <w:bCs/>
          <w:i/>
          <w:iCs/>
        </w:rPr>
        <w:t xml:space="preserve">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192"/>
        <w:gridCol w:w="3202"/>
      </w:tblGrid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2740" w:firstLine="0"/>
              <w:jc w:val="left"/>
            </w:pPr>
            <w:r>
              <w:t>График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20" w:firstLine="0"/>
              <w:jc w:val="left"/>
            </w:pPr>
            <w:r>
              <w:t>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 w:firstLine="0"/>
              <w:jc w:val="left"/>
            </w:pPr>
            <w:r>
              <w:t>1 полугодие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 w:firstLine="0"/>
              <w:jc w:val="left"/>
            </w:pPr>
            <w:r>
              <w:t>2 полугодие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560"/>
            </w:pPr>
            <w:r>
              <w:rPr>
                <w:noProof w:val="0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</w:pPr>
            <w:r>
              <w:rPr>
                <w:noProof w:val="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520"/>
            </w:pPr>
            <w:r>
              <w:rPr>
                <w:noProof w:val="0"/>
              </w:rPr>
              <w:t>3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20" w:firstLine="0"/>
              <w:jc w:val="left"/>
            </w:pPr>
            <w:r>
              <w:t>1 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контрольный урок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контрольный урок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20" w:firstLine="0"/>
              <w:jc w:val="left"/>
            </w:pPr>
            <w:r>
              <w:t>2 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контрольный урок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зачет</w:t>
            </w:r>
          </w:p>
        </w:tc>
      </w:tr>
    </w:tbl>
    <w:p w:rsidR="00B904E0" w:rsidRDefault="00B904E0">
      <w:pPr>
        <w:rPr>
          <w:color w:val="auto"/>
          <w:sz w:val="2"/>
          <w:szCs w:val="2"/>
        </w:rPr>
      </w:pPr>
    </w:p>
    <w:p w:rsidR="00B904E0" w:rsidRDefault="00B904E0">
      <w:pPr>
        <w:pStyle w:val="30"/>
        <w:shd w:val="clear" w:color="auto" w:fill="auto"/>
        <w:spacing w:before="773" w:line="480" w:lineRule="exact"/>
        <w:ind w:left="740"/>
      </w:pPr>
      <w:r>
        <w:t>Требования к контрольным урокам и зачетам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00" w:right="120" w:firstLine="640"/>
        <w:jc w:val="both"/>
      </w:pPr>
      <w:r>
        <w:t>За время обучения учащиеся должны приобрести ряд практических навыков: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100" w:right="120" w:firstLine="640"/>
        <w:jc w:val="both"/>
      </w:pPr>
      <w:r>
        <w:t>уметь выполнять комплексы упражнений с учетом индивидуальных особенностей организма;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740" w:firstLine="0"/>
        <w:jc w:val="left"/>
      </w:pPr>
      <w:r>
        <w:t>уметь сознательно управлять своим телом;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740" w:firstLine="0"/>
        <w:jc w:val="left"/>
      </w:pPr>
      <w:r>
        <w:t>владеть упражнениями на развитие музыкальности, метроритма;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740" w:firstLine="0"/>
        <w:jc w:val="left"/>
      </w:pPr>
      <w:r>
        <w:t>уметь координировать движения;</w:t>
      </w:r>
    </w:p>
    <w:p w:rsidR="00B904E0" w:rsidRDefault="00B904E0">
      <w:pPr>
        <w:pStyle w:val="aa"/>
        <w:shd w:val="clear" w:color="auto" w:fill="auto"/>
        <w:spacing w:before="0" w:after="236" w:line="480" w:lineRule="exact"/>
        <w:ind w:left="100" w:right="120" w:firstLine="640"/>
        <w:jc w:val="both"/>
      </w:pPr>
      <w:r>
        <w:t>владеть, в достаточной степени, изученными танцевальными движениями разных характеров и музыкальных темпов.</w:t>
      </w:r>
    </w:p>
    <w:p w:rsidR="00B904E0" w:rsidRDefault="00B904E0">
      <w:pPr>
        <w:pStyle w:val="210"/>
        <w:keepNext/>
        <w:keepLines/>
        <w:shd w:val="clear" w:color="auto" w:fill="auto"/>
        <w:spacing w:after="0" w:line="485" w:lineRule="exact"/>
        <w:ind w:left="1540"/>
      </w:pPr>
      <w:bookmarkStart w:id="20" w:name="bookmark20"/>
      <w:r>
        <w:rPr>
          <w:rStyle w:val="250"/>
          <w:b/>
          <w:bCs/>
        </w:rPr>
        <w:t>III.</w:t>
      </w:r>
      <w:r>
        <w:t xml:space="preserve"> Требования к уровню подготовки обучающихся</w:t>
      </w:r>
      <w:bookmarkEnd w:id="20"/>
    </w:p>
    <w:p w:rsidR="00B904E0" w:rsidRDefault="00B904E0">
      <w:pPr>
        <w:pStyle w:val="aa"/>
        <w:shd w:val="clear" w:color="auto" w:fill="auto"/>
        <w:spacing w:before="0" w:line="485" w:lineRule="exact"/>
        <w:ind w:left="100" w:right="120" w:firstLine="640"/>
        <w:jc w:val="both"/>
      </w:pPr>
      <w:r>
        <w:t>Результатом освоения программы является приобретение обучающимися следующих знаний, умений и навыков: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100" w:right="120" w:firstLine="640"/>
        <w:jc w:val="left"/>
      </w:pPr>
      <w:r>
        <w:t>знание основных элементов классического, народного танцев; знание о массовой композиции, сценической площадке, рисунке танца, слаженности и культуре исполнения танца;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740" w:right="120" w:firstLine="0"/>
        <w:jc w:val="left"/>
      </w:pPr>
      <w:r>
        <w:t>умение исполнять простые танцевальные этюды и танцы; умение ориентироваться на сценической площадке;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720" w:right="20" w:firstLine="0"/>
        <w:jc w:val="both"/>
      </w:pPr>
      <w:r>
        <w:t>умение самостоятельно создавать музыкально-двигательный образ; владение различными танцевальными движениями, упражнениями на развитие физических данных;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left"/>
      </w:pPr>
      <w:r>
        <w:t>навыки перестраивания из одной фигуры в другую; владение первоначальными навыками постановки корпуса, ног, рук, головы;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firstLine="660"/>
        <w:jc w:val="both"/>
      </w:pPr>
      <w:r>
        <w:t>навыки комбинирования движений;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720" w:right="1660" w:firstLine="0"/>
        <w:jc w:val="left"/>
      </w:pPr>
      <w:r>
        <w:t>навыки ансамблевого исполнения, сценической практики. А также: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both"/>
      </w:pPr>
      <w:r>
        <w:t>умение воспроизводить метроритмический узор народной музыки средствами народно-сценического танца и элементарных хореографических средств;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both"/>
      </w:pPr>
      <w: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both"/>
      </w:pPr>
      <w:r>
        <w:t>умение определять характер музыки, менять характер движений в соответствии со сменами музыкальных частей;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both"/>
      </w:pPr>
      <w:r>
        <w:t>умение использовать сюжетные и драматургические элементы в инсценировках песен, хороводов;</w:t>
      </w:r>
    </w:p>
    <w:p w:rsidR="00B904E0" w:rsidRDefault="00B904E0">
      <w:pPr>
        <w:pStyle w:val="aa"/>
        <w:shd w:val="clear" w:color="auto" w:fill="auto"/>
        <w:spacing w:before="0" w:after="420" w:line="485" w:lineRule="exact"/>
        <w:ind w:left="60" w:right="20" w:firstLine="660"/>
        <w:jc w:val="both"/>
      </w:pPr>
      <w:r>
        <w:t>навыки использования самостоятельности, силы воли, развивать их; осознавать значение результатов своего творческого поиска;</w:t>
      </w:r>
    </w:p>
    <w:p w:rsidR="00B904E0" w:rsidRDefault="00B904E0">
      <w:pPr>
        <w:pStyle w:val="aa"/>
        <w:shd w:val="clear" w:color="auto" w:fill="auto"/>
        <w:spacing w:before="0" w:after="420" w:line="485" w:lineRule="exact"/>
        <w:ind w:left="60" w:right="20" w:firstLine="660"/>
        <w:jc w:val="both"/>
      </w:pPr>
    </w:p>
    <w:p w:rsidR="00B904E0" w:rsidRDefault="00B904E0">
      <w:pPr>
        <w:pStyle w:val="aa"/>
        <w:shd w:val="clear" w:color="auto" w:fill="auto"/>
        <w:spacing w:before="0" w:after="420" w:line="485" w:lineRule="exact"/>
        <w:ind w:left="60" w:right="20" w:firstLine="660"/>
        <w:jc w:val="both"/>
      </w:pPr>
    </w:p>
    <w:p w:rsidR="00B904E0" w:rsidRDefault="00B904E0">
      <w:pPr>
        <w:pStyle w:val="210"/>
        <w:keepNext/>
        <w:keepLines/>
        <w:shd w:val="clear" w:color="auto" w:fill="auto"/>
        <w:spacing w:after="0" w:line="485" w:lineRule="exact"/>
        <w:ind w:left="1420"/>
      </w:pPr>
      <w:bookmarkStart w:id="21" w:name="bookmark21"/>
      <w:r>
        <w:rPr>
          <w:rStyle w:val="240"/>
          <w:b/>
          <w:bCs/>
        </w:rPr>
        <w:t>IV.</w:t>
      </w:r>
      <w:r>
        <w:t xml:space="preserve"> Формы и методы контроля, система оценок</w:t>
      </w:r>
      <w:bookmarkEnd w:id="21"/>
    </w:p>
    <w:p w:rsidR="00B904E0" w:rsidRPr="00867A35" w:rsidRDefault="00B904E0">
      <w:pPr>
        <w:pStyle w:val="30"/>
        <w:shd w:val="clear" w:color="auto" w:fill="auto"/>
        <w:spacing w:before="0" w:line="485" w:lineRule="exact"/>
        <w:ind w:left="360"/>
        <w:rPr>
          <w:i w:val="0"/>
        </w:rPr>
      </w:pPr>
      <w:r>
        <w:rPr>
          <w:rStyle w:val="32"/>
          <w:i/>
          <w:iCs/>
        </w:rPr>
        <w:t>1.</w:t>
      </w:r>
      <w:r>
        <w:t xml:space="preserve"> </w:t>
      </w:r>
      <w:r w:rsidRPr="00867A35">
        <w:rPr>
          <w:i w:val="0"/>
        </w:rPr>
        <w:t>Аттестация: цели, виды, форма, содержание.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left"/>
      </w:pPr>
      <w:r>
        <w:t>Оценка качества реализации программы включает в себя текущий контроль успеваемости, промежуточную аттестацию обучающихся.</w:t>
      </w:r>
    </w:p>
    <w:p w:rsidR="00B904E0" w:rsidRPr="00867A35" w:rsidRDefault="00B904E0">
      <w:pPr>
        <w:pStyle w:val="aa"/>
        <w:shd w:val="clear" w:color="auto" w:fill="auto"/>
        <w:spacing w:before="0" w:line="485" w:lineRule="exact"/>
        <w:ind w:left="60" w:right="20" w:firstLine="660"/>
        <w:jc w:val="left"/>
      </w:pPr>
      <w:r w:rsidRPr="00867A35">
        <w:t xml:space="preserve"> </w:t>
      </w:r>
      <w:r w:rsidRPr="00867A35">
        <w:rPr>
          <w:rStyle w:val="a7"/>
        </w:rPr>
        <w:t>Формыг текущего контроля: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485" w:lineRule="exact"/>
        <w:ind w:left="60" w:firstLine="660"/>
        <w:jc w:val="both"/>
      </w:pPr>
      <w:r>
        <w:t>творческий просмотр постановочных работ;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998"/>
        </w:tabs>
        <w:spacing w:before="0" w:line="260" w:lineRule="exact"/>
        <w:ind w:left="60" w:firstLine="660"/>
        <w:jc w:val="both"/>
      </w:pPr>
      <w:r>
        <w:t>зачетные занятия, открытые уроки;</w:t>
      </w:r>
    </w:p>
    <w:p w:rsidR="00B904E0" w:rsidRPr="00B904E0" w:rsidRDefault="00B904E0">
      <w:pPr>
        <w:pStyle w:val="3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485" w:lineRule="exact"/>
        <w:ind w:left="100" w:right="5100" w:firstLine="740"/>
        <w:rPr>
          <w:rStyle w:val="33"/>
        </w:rPr>
      </w:pPr>
      <w:r>
        <w:rPr>
          <w:rStyle w:val="33"/>
          <w:i w:val="0"/>
          <w:iCs w:val="0"/>
        </w:rPr>
        <w:t>проверочные задания.</w:t>
      </w:r>
    </w:p>
    <w:p w:rsidR="00B904E0" w:rsidRDefault="00B904E0">
      <w:pPr>
        <w:pStyle w:val="30"/>
        <w:numPr>
          <w:ilvl w:val="0"/>
          <w:numId w:val="4"/>
        </w:numPr>
        <w:shd w:val="clear" w:color="auto" w:fill="auto"/>
        <w:tabs>
          <w:tab w:val="left" w:pos="1079"/>
        </w:tabs>
        <w:spacing w:before="0" w:line="485" w:lineRule="exact"/>
        <w:ind w:left="100" w:right="5100" w:firstLine="740"/>
      </w:pPr>
      <w:r>
        <w:rPr>
          <w:rStyle w:val="33"/>
          <w:i w:val="0"/>
          <w:iCs w:val="0"/>
        </w:rPr>
        <w:t xml:space="preserve"> </w:t>
      </w:r>
      <w:r>
        <w:t>Формыг промежуточной аттестации: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485" w:lineRule="exact"/>
        <w:ind w:left="840" w:right="380" w:firstLine="0"/>
        <w:jc w:val="left"/>
      </w:pPr>
      <w:r>
        <w:t>контрольные уроки, зачеты, проводимые в виде творческих показов. Программа предусматривает проведение для обучающихся</w:t>
      </w:r>
    </w:p>
    <w:p w:rsidR="00B904E0" w:rsidRDefault="00B904E0">
      <w:pPr>
        <w:pStyle w:val="aa"/>
        <w:shd w:val="clear" w:color="auto" w:fill="auto"/>
        <w:spacing w:before="0" w:line="485" w:lineRule="exact"/>
        <w:ind w:left="560" w:right="2400" w:hanging="440"/>
        <w:jc w:val="left"/>
      </w:pPr>
      <w:r>
        <w:t xml:space="preserve">консультации с целью их подготовки к контрольным урокам. </w:t>
      </w:r>
      <w:r>
        <w:rPr>
          <w:rStyle w:val="13"/>
        </w:rPr>
        <w:t>2.</w:t>
      </w:r>
      <w:r>
        <w:rPr>
          <w:rStyle w:val="12"/>
        </w:rPr>
        <w:t xml:space="preserve"> Критерии оценок</w:t>
      </w:r>
    </w:p>
    <w:p w:rsidR="00B904E0" w:rsidRDefault="00B904E0">
      <w:pPr>
        <w:pStyle w:val="aa"/>
        <w:shd w:val="clear" w:color="auto" w:fill="auto"/>
        <w:spacing w:before="0" w:after="443" w:line="485" w:lineRule="exact"/>
        <w:ind w:left="100" w:right="380" w:firstLine="740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B904E0" w:rsidRDefault="00B904E0">
      <w:pPr>
        <w:pStyle w:val="a9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Критерии оценки качества исполнения</w:t>
      </w:r>
    </w:p>
    <w:p w:rsidR="00B904E0" w:rsidRDefault="00B904E0">
      <w:pPr>
        <w:pStyle w:val="211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225"/>
          <w:b/>
          <w:bCs/>
          <w:i/>
          <w:iCs/>
        </w:rPr>
        <w:t xml:space="preserve">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6317"/>
      </w:tblGrid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160"/>
              <w:jc w:val="left"/>
            </w:pPr>
            <w: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Критерии оценивания выступления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 w:firstLine="0"/>
              <w:jc w:val="left"/>
            </w:pPr>
            <w: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left="120" w:firstLine="0"/>
              <w:jc w:val="left"/>
            </w:pPr>
            <w:r>
              <w:t>2</w:t>
            </w:r>
          </w:p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 w:firstLine="0"/>
              <w:jc w:val="left"/>
            </w:pPr>
            <w: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комплекс недостатков, являющийся следствием отсутствия регулярных аудиторных занятий, а также плохой посещаемости аудиторных занятий</w:t>
            </w:r>
          </w:p>
        </w:tc>
      </w:tr>
      <w:tr w:rsidR="00B90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«зачет» (без отметки)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4E0" w:rsidRDefault="00B904E0">
            <w:pPr>
              <w:pStyle w:val="aa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 w:firstLine="0"/>
              <w:jc w:val="left"/>
            </w:pPr>
            <w:r>
              <w:t>отражает достаточный уровень подготовки и исполнения на данном этапе обучения.</w:t>
            </w:r>
          </w:p>
        </w:tc>
      </w:tr>
    </w:tbl>
    <w:p w:rsidR="00B904E0" w:rsidRDefault="00B904E0">
      <w:pPr>
        <w:rPr>
          <w:color w:val="auto"/>
          <w:sz w:val="2"/>
          <w:szCs w:val="2"/>
        </w:rPr>
        <w:sectPr w:rsidR="00B904E0">
          <w:type w:val="continuous"/>
          <w:pgSz w:w="11905" w:h="16837"/>
          <w:pgMar w:top="899" w:right="530" w:bottom="1251" w:left="1516" w:header="0" w:footer="3" w:gutter="0"/>
          <w:cols w:space="720"/>
          <w:noEndnote/>
          <w:docGrid w:linePitch="360"/>
        </w:sectPr>
      </w:pP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820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820"/>
        <w:jc w:val="both"/>
      </w:pPr>
      <w: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B904E0" w:rsidRDefault="00B904E0">
      <w:pPr>
        <w:pStyle w:val="aa"/>
        <w:shd w:val="clear" w:color="auto" w:fill="auto"/>
        <w:spacing w:before="0" w:after="596" w:line="480" w:lineRule="exact"/>
        <w:ind w:left="20" w:right="20" w:firstLine="560"/>
        <w:jc w:val="both"/>
      </w:pPr>
      <w: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B904E0" w:rsidRDefault="00B904E0">
      <w:pPr>
        <w:pStyle w:val="210"/>
        <w:keepNext/>
        <w:keepLines/>
        <w:shd w:val="clear" w:color="auto" w:fill="auto"/>
        <w:spacing w:after="481" w:line="260" w:lineRule="exact"/>
        <w:ind w:left="1440"/>
      </w:pPr>
      <w:bookmarkStart w:id="22" w:name="bookmark22"/>
      <w:r>
        <w:rPr>
          <w:rStyle w:val="231"/>
          <w:b/>
          <w:bCs/>
        </w:rPr>
        <w:t>V.</w:t>
      </w:r>
      <w:r>
        <w:t xml:space="preserve"> Методическое обеспечение учебного процесса</w:t>
      </w:r>
      <w:bookmarkEnd w:id="22"/>
    </w:p>
    <w:p w:rsidR="00B904E0" w:rsidRDefault="00B904E0">
      <w:pPr>
        <w:pStyle w:val="221"/>
        <w:keepNext/>
        <w:keepLines/>
        <w:shd w:val="clear" w:color="auto" w:fill="auto"/>
        <w:spacing w:before="0"/>
        <w:ind w:left="20" w:firstLine="820"/>
      </w:pPr>
      <w:bookmarkStart w:id="23" w:name="bookmark23"/>
      <w:r>
        <w:t>Методические рекомендации педагогическим работникам</w:t>
      </w:r>
      <w:bookmarkEnd w:id="23"/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820"/>
        <w:jc w:val="both"/>
      </w:pPr>
      <w: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 ритмических упражнениях, постепенно переходит к более сложным, передающим стиль, характер танцев, развитие образа персонажа в сюжетных постановках.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820"/>
        <w:jc w:val="both"/>
      </w:pPr>
      <w:r>
        <w:t>В процессе обучения следует учитывать физическую нагрузку, не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left"/>
      </w:pPr>
      <w:r>
        <w:t>допуская перенапряжения детей, не злоупотребляя партерной гимнастикой и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left"/>
      </w:pPr>
      <w:r>
        <w:t>прыжковыми движениями. В каждой группе танцев, предложенных для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left"/>
      </w:pPr>
      <w:r>
        <w:t>изучения в программе, даны несколько однотипных, что дает возможность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left"/>
      </w:pPr>
      <w:r>
        <w:t>выбора подходящего материала в зависимости от местных условий. Широко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left"/>
      </w:pPr>
      <w:r>
        <w:t>могут быть использованы этюды, составленные самим педагогом. Очень</w:t>
      </w:r>
    </w:p>
    <w:p w:rsidR="00B904E0" w:rsidRDefault="00B904E0">
      <w:pPr>
        <w:pStyle w:val="70"/>
        <w:shd w:val="clear" w:color="auto" w:fill="auto"/>
        <w:spacing w:line="240" w:lineRule="exact"/>
        <w:ind w:left="9140"/>
        <w:sectPr w:rsidR="00B904E0">
          <w:footerReference w:type="default" r:id="rId8"/>
          <w:pgSz w:w="11905" w:h="16837"/>
          <w:pgMar w:top="899" w:right="530" w:bottom="1251" w:left="1516" w:header="0" w:footer="3" w:gutter="0"/>
          <w:cols w:space="720"/>
          <w:noEndnote/>
          <w:docGrid w:linePitch="360"/>
        </w:sectPr>
      </w:pPr>
      <w:r>
        <w:t>14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0"/>
        <w:jc w:val="both"/>
      </w:pPr>
      <w:r>
        <w:t>полезна этюдная работа над небольшими сюжетными танцами, отражающими школьную жизнь, сказочные сюжеты, образы животных, птиц, явления природы.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4"/>
        </w:rPr>
        <w:t>Урок.</w:t>
      </w:r>
      <w:r>
        <w:t xml:space="preserve">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right="20" w:firstLine="700"/>
        <w:jc w:val="both"/>
      </w:pPr>
      <w:r>
        <w:t>При организации и проведении занятий по предмету «Танец» необходимо придерживаться следующих принципов: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480" w:lineRule="exact"/>
        <w:ind w:left="20" w:right="20" w:firstLine="700"/>
        <w:jc w:val="both"/>
      </w:pPr>
      <w:r>
        <w:rPr>
          <w:u w:val="single"/>
        </w:rPr>
        <w:t>принципа сознательности и активности</w:t>
      </w:r>
      <w: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485" w:lineRule="exact"/>
        <w:ind w:left="20" w:right="20" w:firstLine="700"/>
        <w:jc w:val="both"/>
      </w:pPr>
      <w:r>
        <w:rPr>
          <w:u w:val="single"/>
        </w:rPr>
        <w:t>принципа наглядности</w:t>
      </w:r>
      <w: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480" w:lineRule="exact"/>
        <w:ind w:left="20" w:right="20" w:firstLine="700"/>
        <w:jc w:val="both"/>
      </w:pPr>
      <w:r>
        <w:rPr>
          <w:u w:val="single"/>
        </w:rPr>
        <w:t>принципа доступности</w:t>
      </w:r>
      <w: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B904E0" w:rsidRDefault="00B904E0">
      <w:pPr>
        <w:pStyle w:val="aa"/>
        <w:numPr>
          <w:ilvl w:val="0"/>
          <w:numId w:val="4"/>
        </w:numPr>
        <w:shd w:val="clear" w:color="auto" w:fill="auto"/>
        <w:tabs>
          <w:tab w:val="left" w:pos="1003"/>
        </w:tabs>
        <w:spacing w:before="0" w:line="480" w:lineRule="exact"/>
        <w:ind w:left="20" w:firstLine="700"/>
        <w:jc w:val="both"/>
      </w:pPr>
      <w:r>
        <w:rPr>
          <w:u w:val="single"/>
        </w:rPr>
        <w:t>принцип систематичности</w:t>
      </w:r>
      <w:r>
        <w:t>, который предусматривает разучивание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both"/>
      </w:pPr>
      <w:r>
        <w:t>элементов, регулярное совершенствование техники элементов и освоение</w:t>
      </w:r>
    </w:p>
    <w:p w:rsidR="00B904E0" w:rsidRDefault="00B904E0">
      <w:pPr>
        <w:pStyle w:val="aa"/>
        <w:shd w:val="clear" w:color="auto" w:fill="auto"/>
        <w:spacing w:before="0" w:line="480" w:lineRule="exact"/>
        <w:ind w:left="20" w:firstLine="0"/>
        <w:jc w:val="both"/>
      </w:pPr>
      <w:r>
        <w:t>новых элементов для расширения активного арсенала приемов, чередование</w:t>
      </w:r>
    </w:p>
    <w:p w:rsidR="00B904E0" w:rsidRDefault="00B904E0">
      <w:pPr>
        <w:pStyle w:val="70"/>
        <w:shd w:val="clear" w:color="auto" w:fill="auto"/>
        <w:spacing w:line="240" w:lineRule="exact"/>
        <w:ind w:left="9160"/>
      </w:pPr>
      <w:r>
        <w:t>15</w:t>
      </w:r>
    </w:p>
    <w:p w:rsidR="00B904E0" w:rsidRDefault="00B904E0">
      <w:pPr>
        <w:pStyle w:val="aa"/>
        <w:shd w:val="clear" w:color="auto" w:fill="auto"/>
        <w:spacing w:before="0" w:line="475" w:lineRule="exact"/>
        <w:ind w:right="280" w:firstLine="0"/>
        <w:jc w:val="left"/>
      </w:pPr>
      <w:r>
        <w:t>работы и отдыха в процессе обучения с целью сохранения работоспособности и активности учеников.</w:t>
      </w:r>
    </w:p>
    <w:p w:rsidR="00B904E0" w:rsidRDefault="00B904E0">
      <w:pPr>
        <w:pStyle w:val="aa"/>
        <w:shd w:val="clear" w:color="auto" w:fill="auto"/>
        <w:spacing w:before="0" w:line="475" w:lineRule="exact"/>
        <w:ind w:right="280" w:firstLine="0"/>
        <w:jc w:val="left"/>
      </w:pPr>
    </w:p>
    <w:p w:rsidR="00B904E0" w:rsidRDefault="00B904E0">
      <w:pPr>
        <w:pStyle w:val="41"/>
        <w:shd w:val="clear" w:color="auto" w:fill="auto"/>
        <w:spacing w:line="260" w:lineRule="exact"/>
        <w:ind w:left="1260"/>
      </w:pPr>
      <w:r>
        <w:t>Список музыкального материала (по выбору преподавателя)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79"/>
        </w:tabs>
        <w:spacing w:before="0" w:line="600" w:lineRule="exact"/>
        <w:ind w:firstLine="720"/>
        <w:jc w:val="left"/>
      </w:pPr>
      <w:r>
        <w:t>Барток Б. «Микрокосмос». Тетради 1, 2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8"/>
        </w:tabs>
        <w:spacing w:before="0" w:line="600" w:lineRule="exact"/>
        <w:ind w:firstLine="720"/>
        <w:jc w:val="left"/>
      </w:pPr>
      <w:r>
        <w:t xml:space="preserve">Брамс И. Венгерские танцы: Танец № 5 </w:t>
      </w:r>
      <w:r>
        <w:rPr>
          <w:lang w:val="en-US" w:eastAsia="en-US"/>
        </w:rPr>
        <w:t>fis</w:t>
      </w:r>
      <w:r w:rsidRPr="00B904E0">
        <w:rPr>
          <w:lang w:eastAsia="en-US"/>
        </w:rPr>
        <w:t>-</w:t>
      </w:r>
      <w:r>
        <w:rPr>
          <w:lang w:val="en-US" w:eastAsia="en-US"/>
        </w:rPr>
        <w:t>moll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4"/>
        </w:tabs>
        <w:spacing w:before="0" w:line="600" w:lineRule="exact"/>
        <w:ind w:firstLine="720"/>
        <w:jc w:val="left"/>
      </w:pPr>
      <w:r>
        <w:t>Вебер К. Вальс из оперы «Волшебный стрелок»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003"/>
        </w:tabs>
        <w:spacing w:before="0" w:line="600" w:lineRule="exact"/>
        <w:ind w:firstLine="720"/>
        <w:jc w:val="left"/>
      </w:pPr>
      <w:r>
        <w:t>Векерлен Ж. Б. «В лесу осел с кукушкой»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8"/>
        </w:tabs>
        <w:spacing w:before="0" w:line="600" w:lineRule="exact"/>
        <w:ind w:firstLine="720"/>
        <w:jc w:val="left"/>
      </w:pPr>
      <w:r>
        <w:t>Глинка М. И. «Камаринская»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8"/>
        </w:tabs>
        <w:spacing w:before="0" w:line="600" w:lineRule="exact"/>
        <w:ind w:firstLine="720"/>
        <w:jc w:val="left"/>
      </w:pPr>
      <w:r>
        <w:t>Глинка М. И. Арагонская хота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003"/>
        </w:tabs>
        <w:spacing w:before="0" w:line="600" w:lineRule="exact"/>
        <w:ind w:firstLine="720"/>
        <w:jc w:val="left"/>
      </w:pPr>
      <w:r>
        <w:t>Глинка М. И. Вальс-фантазия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4"/>
        </w:tabs>
        <w:spacing w:before="0" w:line="600" w:lineRule="exact"/>
        <w:ind w:firstLine="720"/>
        <w:jc w:val="left"/>
      </w:pPr>
      <w:r>
        <w:t>Глинка М. И. Опера «Руслан и Людмила»: Восточные танцы из 4 д.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998"/>
        </w:tabs>
        <w:spacing w:before="0" w:line="600" w:lineRule="exact"/>
        <w:ind w:firstLine="720"/>
        <w:jc w:val="left"/>
      </w:pPr>
      <w:r>
        <w:t>Григ Э. Музыка к драме «Пер Гюнт»: «Утро»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20"/>
        <w:jc w:val="left"/>
      </w:pPr>
      <w:r>
        <w:t xml:space="preserve">Григ Э. Норвежские танцы: Халлинг </w:t>
      </w:r>
      <w:r>
        <w:rPr>
          <w:lang w:val="en-US" w:eastAsia="en-US"/>
        </w:rPr>
        <w:t>A</w:t>
      </w:r>
      <w:r w:rsidRPr="00B904E0">
        <w:rPr>
          <w:lang w:eastAsia="en-US"/>
        </w:rPr>
        <w:t>-</w:t>
      </w:r>
      <w:r>
        <w:rPr>
          <w:lang w:val="en-US" w:eastAsia="en-US"/>
        </w:rPr>
        <w:t>dur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20"/>
        <w:jc w:val="left"/>
      </w:pPr>
      <w:r>
        <w:t>Григ Э. Шествие гномов, танец эльфов;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8"/>
        </w:tabs>
        <w:spacing w:before="0" w:after="297" w:line="260" w:lineRule="exact"/>
        <w:ind w:firstLine="720"/>
        <w:jc w:val="left"/>
      </w:pPr>
      <w:r>
        <w:t>Дакен Л. «Кукушка»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8"/>
        </w:tabs>
        <w:spacing w:before="0" w:after="126" w:line="260" w:lineRule="exact"/>
        <w:ind w:firstLine="720"/>
        <w:jc w:val="left"/>
      </w:pPr>
      <w:r>
        <w:t xml:space="preserve">Дворжак А. Славянские танцы: Танец № 8 </w:t>
      </w:r>
      <w:r>
        <w:rPr>
          <w:lang w:val="en-US" w:eastAsia="en-US"/>
        </w:rPr>
        <w:t>g</w:t>
      </w:r>
      <w:r w:rsidRPr="00B904E0">
        <w:rPr>
          <w:lang w:eastAsia="en-US"/>
        </w:rPr>
        <w:t>-</w:t>
      </w:r>
      <w:r>
        <w:rPr>
          <w:lang w:val="en-US" w:eastAsia="en-US"/>
        </w:rPr>
        <w:t>moll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3"/>
        </w:tabs>
        <w:spacing w:before="0" w:line="480" w:lineRule="exact"/>
        <w:ind w:right="280" w:firstLine="720"/>
        <w:jc w:val="left"/>
      </w:pPr>
      <w:r>
        <w:t>Лядов А. «Кикимора», «Волшебное озеро», «Баба-Яга», «Музыкальная табакерка»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480" w:lineRule="exact"/>
        <w:ind w:firstLine="720"/>
        <w:jc w:val="left"/>
      </w:pPr>
      <w:r>
        <w:t>Моцарт В. А. Маленькая ночная серенада, 2 ч.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20"/>
        <w:jc w:val="left"/>
      </w:pPr>
      <w:r>
        <w:t>Моцарт В. Опера «Волшебная флейта»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20"/>
        <w:jc w:val="left"/>
      </w:pPr>
      <w:r>
        <w:t>Мусоргский М. «Картинки с выставки»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20"/>
        <w:jc w:val="left"/>
      </w:pPr>
      <w:r>
        <w:t>Прокофьев С. «Гадкий утенок»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after="297" w:line="260" w:lineRule="exact"/>
        <w:ind w:firstLine="720"/>
        <w:jc w:val="left"/>
      </w:pPr>
      <w:r>
        <w:t>Прокофьев С. «Детская музыка»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38"/>
        </w:tabs>
        <w:spacing w:before="0" w:after="177" w:line="260" w:lineRule="exact"/>
        <w:ind w:firstLine="720"/>
        <w:jc w:val="left"/>
      </w:pPr>
      <w:r>
        <w:t>Прокофьев С. Балет «Золушка»: «Часы», «Фея Сирени»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38"/>
        </w:tabs>
        <w:spacing w:before="0" w:line="260" w:lineRule="exact"/>
        <w:ind w:firstLine="720"/>
        <w:jc w:val="left"/>
      </w:pPr>
      <w:r>
        <w:t>Прокофьев С. Опера «Любовь к трем апельсинам»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08"/>
        </w:tabs>
        <w:spacing w:before="0" w:line="480" w:lineRule="exact"/>
        <w:ind w:firstLine="700"/>
        <w:jc w:val="left"/>
      </w:pPr>
      <w:r>
        <w:t>Прокофьев С. Сказки старой бабушки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3"/>
        </w:tabs>
        <w:spacing w:before="0" w:line="480" w:lineRule="exact"/>
        <w:ind w:firstLine="700"/>
        <w:jc w:val="left"/>
      </w:pPr>
      <w:r>
        <w:t>Равель М. Опера-балет «Дитя и волшебство»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after="236" w:line="480" w:lineRule="exact"/>
        <w:ind w:firstLine="700"/>
        <w:jc w:val="left"/>
      </w:pPr>
      <w:r>
        <w:t>Рахманинов С. Юмореска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after="121" w:line="260" w:lineRule="exact"/>
        <w:ind w:firstLine="700"/>
        <w:jc w:val="left"/>
      </w:pPr>
      <w:r>
        <w:t>Римский-Корсаков Н. Вступление к опере «Садко»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8"/>
        </w:tabs>
        <w:spacing w:before="0" w:line="480" w:lineRule="exact"/>
        <w:ind w:right="320" w:firstLine="700"/>
        <w:jc w:val="left"/>
      </w:pPr>
      <w:r>
        <w:t>Римский-Корсаков Н. Вступление к опере «Снегурочка»; Марш царя Берендея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3"/>
        </w:tabs>
        <w:spacing w:before="0" w:line="480" w:lineRule="exact"/>
        <w:ind w:right="320" w:firstLine="700"/>
        <w:jc w:val="left"/>
      </w:pPr>
      <w:r>
        <w:t>Римский-Корсаков Н. Опера «Сказка о царе Салтане»: «Три чуда», «Полет шмеля»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480" w:lineRule="exact"/>
        <w:ind w:firstLine="700"/>
        <w:jc w:val="left"/>
      </w:pPr>
      <w:r>
        <w:t>Римский-Корсаков Н. Симфоническая сюита «Шехеразада», 1 ч.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Россини Д. «Кошачий дуэт»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7"/>
        </w:tabs>
        <w:spacing w:before="0" w:line="600" w:lineRule="exact"/>
        <w:ind w:firstLine="700"/>
        <w:jc w:val="left"/>
      </w:pPr>
      <w:r>
        <w:t>Сен-Санс К. «Карнавал животных»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7"/>
        </w:tabs>
        <w:spacing w:before="0" w:line="600" w:lineRule="exact"/>
        <w:ind w:firstLine="700"/>
        <w:jc w:val="left"/>
      </w:pPr>
      <w:r>
        <w:t>Стравинский И. Балет «Петрушка»: «Русская»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260" w:lineRule="exact"/>
        <w:ind w:firstLine="700"/>
        <w:jc w:val="left"/>
      </w:pPr>
      <w:r>
        <w:t>Чайковский П. «Времена года»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Чайковский П. «Детские песни»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Чайковский П. «Детский альбом»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Чайковский П. Балет «Щелкунчик»: Марш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Чайковский П. И. Балет «Щелкунчик»: Сюита танцев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 xml:space="preserve">Шопен Ф. Полонез </w:t>
      </w:r>
      <w:r>
        <w:rPr>
          <w:lang w:val="en-US" w:eastAsia="en-US"/>
        </w:rPr>
        <w:t>A-dur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Шостакович Д. Праздничная увертюра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Шостакович Д. Танцы кукол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Штраус И. Марш Радецкого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2"/>
        </w:tabs>
        <w:spacing w:before="0" w:line="600" w:lineRule="exact"/>
        <w:ind w:firstLine="700"/>
        <w:jc w:val="left"/>
      </w:pPr>
      <w:r>
        <w:t>Шуберт Ф. Баллада «Лесной царь»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18"/>
        </w:tabs>
        <w:spacing w:before="0" w:line="600" w:lineRule="exact"/>
        <w:ind w:firstLine="700"/>
        <w:jc w:val="left"/>
      </w:pPr>
      <w:r>
        <w:t>Шуберт Ф. Вокальный цикл «Прекрасная мельничиха»: «Охотник»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2"/>
        </w:tabs>
        <w:spacing w:before="0" w:line="600" w:lineRule="exact"/>
        <w:ind w:firstLine="700"/>
        <w:jc w:val="left"/>
      </w:pPr>
      <w:r>
        <w:t>Шуберт Ф. Песня «Форель»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2"/>
        </w:tabs>
        <w:spacing w:before="0" w:line="600" w:lineRule="exact"/>
        <w:ind w:firstLine="700"/>
        <w:jc w:val="left"/>
      </w:pPr>
      <w:r>
        <w:t>Шуман Р. «Альбом для юношества»: «Дед-Мороз»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22"/>
        </w:tabs>
        <w:spacing w:before="0" w:line="260" w:lineRule="exact"/>
        <w:ind w:firstLine="700"/>
        <w:jc w:val="left"/>
      </w:pPr>
      <w:r>
        <w:t>Шуман Р. «Альбом для юношества»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62"/>
        </w:tabs>
        <w:spacing w:before="0" w:after="297" w:line="260" w:lineRule="exact"/>
        <w:ind w:left="20" w:firstLine="720"/>
        <w:jc w:val="both"/>
      </w:pPr>
      <w:r>
        <w:t>Шуман Р. «Детские сцены»</w:t>
      </w:r>
    </w:p>
    <w:p w:rsidR="00B904E0" w:rsidRDefault="00B904E0">
      <w:pPr>
        <w:pStyle w:val="aa"/>
        <w:numPr>
          <w:ilvl w:val="1"/>
          <w:numId w:val="4"/>
        </w:numPr>
        <w:shd w:val="clear" w:color="auto" w:fill="auto"/>
        <w:tabs>
          <w:tab w:val="left" w:pos="1162"/>
        </w:tabs>
        <w:spacing w:before="0" w:after="116" w:line="260" w:lineRule="exact"/>
        <w:ind w:left="20" w:firstLine="720"/>
        <w:jc w:val="both"/>
      </w:pPr>
      <w:r>
        <w:t>Шуман Р. «Карнавал».</w:t>
      </w:r>
    </w:p>
    <w:p w:rsidR="00B904E0" w:rsidRDefault="00B904E0">
      <w:pPr>
        <w:pStyle w:val="210"/>
        <w:keepNext/>
        <w:keepLines/>
        <w:shd w:val="clear" w:color="auto" w:fill="auto"/>
        <w:spacing w:after="0" w:line="480" w:lineRule="exact"/>
        <w:ind w:left="1100"/>
      </w:pPr>
      <w:bookmarkStart w:id="24" w:name="bookmark24"/>
      <w:r>
        <w:rPr>
          <w:rStyle w:val="22"/>
          <w:b/>
          <w:bCs/>
        </w:rPr>
        <w:t>VI.</w:t>
      </w:r>
      <w:r>
        <w:t xml:space="preserve"> Список рекомендуемой методической литературы</w:t>
      </w:r>
      <w:bookmarkEnd w:id="24"/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282"/>
        </w:tabs>
        <w:spacing w:before="0" w:line="480" w:lineRule="exact"/>
        <w:ind w:left="20" w:firstLine="720"/>
        <w:jc w:val="both"/>
      </w:pPr>
      <w:r>
        <w:t>Бондаренко Л. Ритмика и танец. - Киев, 1972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Богоявленская Т. Дополнительная образовательная программа танцевального ансамбля «Санта Лючия» - М.: ООО «Век информации», 2009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297"/>
        </w:tabs>
        <w:spacing w:before="0" w:line="480" w:lineRule="exact"/>
        <w:ind w:left="20" w:right="20" w:firstLine="720"/>
        <w:jc w:val="both"/>
      </w:pPr>
      <w:r>
        <w:t>Буренина А.И. Ритмическая мозаика. Программа по ритмической пластике для детей дошкольного и младшего школьного возраста. - 2-е изд., испр. и доп. - СПб: ЛОИРО, 2000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6"/>
        </w:tabs>
        <w:spacing w:before="0" w:line="480" w:lineRule="exact"/>
        <w:ind w:left="20" w:firstLine="720"/>
        <w:jc w:val="both"/>
      </w:pPr>
      <w:r>
        <w:t>Ветлугина Н.А. Музыкальное развитие ребенка. - М., 1968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6"/>
        </w:tabs>
        <w:spacing w:before="0" w:line="480" w:lineRule="exact"/>
        <w:ind w:left="20" w:right="20" w:firstLine="720"/>
        <w:jc w:val="both"/>
      </w:pPr>
      <w:r>
        <w:t>Зимина А.Н. Образные упражнения и игры в музыкально- ритмическом развитии детей. - М., 1998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Конорова Е.В. Эстетическое воспитание средствами хореографического искусства. - М., 1963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Конорова Е.В. Методическое пособие по ритмике. - М., 1972 - Вып. 1, 1973 - Вып. 2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Ладыгин Л.А. Музыкальное содержание уроков танца //Современный бальный танец. - М., 1976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firstLine="720"/>
        <w:jc w:val="both"/>
      </w:pPr>
      <w:r>
        <w:t>Ладыгин Л. А. Музыкальное оформление уроков танца. - М., 1980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297"/>
        </w:tabs>
        <w:spacing w:before="0" w:line="480" w:lineRule="exact"/>
        <w:ind w:left="20" w:right="20" w:firstLine="720"/>
        <w:jc w:val="both"/>
      </w:pPr>
      <w:r>
        <w:t>Пуртова Т.В., Беликова А.Н., Кветная О.В. Учите детей танцевать: Учебн. пособие для студ. учреждений сред. проф. образования. - М.: ООО «Век информации», 2009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Холл. Д. Уроки танцев. Лучшая методика обучения танцам/ Джим Холл; пер. с англ. Т.В. Сидориной. - М.: АСТ: Астрель, 2009</w:t>
      </w:r>
    </w:p>
    <w:p w:rsidR="00B904E0" w:rsidRDefault="00B904E0">
      <w:pPr>
        <w:pStyle w:val="aa"/>
        <w:numPr>
          <w:ilvl w:val="2"/>
          <w:numId w:val="4"/>
        </w:numPr>
        <w:shd w:val="clear" w:color="auto" w:fill="auto"/>
        <w:tabs>
          <w:tab w:val="left" w:pos="1302"/>
        </w:tabs>
        <w:spacing w:before="0" w:line="480" w:lineRule="exact"/>
        <w:ind w:left="20" w:right="20" w:firstLine="720"/>
        <w:jc w:val="both"/>
      </w:pPr>
      <w:r>
        <w:t>Шершнев В.Г. От ритмики к танцу. Развитие художественно- 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«Один из лучших», 2008</w:t>
      </w:r>
    </w:p>
    <w:sectPr w:rsidR="00B904E0">
      <w:footerReference w:type="default" r:id="rId9"/>
      <w:pgSz w:w="11905" w:h="16837"/>
      <w:pgMar w:top="899" w:right="530" w:bottom="1251" w:left="15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E0" w:rsidRDefault="00B904E0">
      <w:r>
        <w:separator/>
      </w:r>
    </w:p>
  </w:endnote>
  <w:endnote w:type="continuationSeparator" w:id="0">
    <w:p w:rsidR="00B904E0" w:rsidRDefault="00B9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E0" w:rsidRDefault="00B904E0">
    <w:pPr>
      <w:pStyle w:val="a5"/>
      <w:framePr w:w="12310" w:h="163" w:wrap="none" w:vAnchor="text" w:hAnchor="page" w:x="1" w:y="-1204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="0070268F" w:rsidRPr="0070268F">
      <w:rPr>
        <w:rStyle w:val="110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E0" w:rsidRDefault="00B904E0">
    <w:pPr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E0" w:rsidRDefault="00B904E0">
    <w:pPr>
      <w:pStyle w:val="a5"/>
      <w:framePr w:w="12310" w:h="163" w:wrap="none" w:vAnchor="text" w:hAnchor="page" w:x="1" w:y="-1204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="0070268F" w:rsidRPr="0070268F">
      <w:rPr>
        <w:rStyle w:val="110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E0" w:rsidRDefault="00B904E0">
      <w:r>
        <w:separator/>
      </w:r>
    </w:p>
  </w:footnote>
  <w:footnote w:type="continuationSeparator" w:id="0">
    <w:p w:rsidR="00B904E0" w:rsidRDefault="00B9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E0"/>
    <w:rsid w:val="0070268F"/>
    <w:rsid w:val="00867A35"/>
    <w:rsid w:val="00B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AC093F-1549-4E34-AEBF-177117D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22">
    <w:name w:val="Заголовок №22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3">
    <w:name w:val="Заголовок №2_"/>
    <w:basedOn w:val="a0"/>
    <w:link w:val="21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basedOn w:val="a4"/>
    <w:uiPriority w:val="99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24">
    <w:name w:val="Заголовок №2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27">
    <w:name w:val="Заголовок №27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  <w:lang w:val="en-US" w:eastAsia="en-US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22">
    <w:name w:val="Заголовок №2 (2)"/>
    <w:basedOn w:val="22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a6">
    <w:name w:val="Основной текст + Полужирный"/>
    <w:aliases w:val="Курсив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">
    <w:name w:val="Основной текст + Полужирный4"/>
    <w:aliases w:val="Курсив4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5">
    <w:name w:val="Подпись к таблице (2)_"/>
    <w:basedOn w:val="a0"/>
    <w:link w:val="211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6">
    <w:name w:val="Подпись к таблице (2)"/>
    <w:basedOn w:val="25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23">
    <w:name w:val="Заголовок №2 (2)3"/>
    <w:basedOn w:val="22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2">
    <w:name w:val="Основной текст (4)"/>
    <w:basedOn w:val="4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220">
    <w:name w:val="Заголовок №2 (2)2"/>
    <w:basedOn w:val="22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60">
    <w:name w:val="Заголовок №26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1">
    <w:name w:val="Основной текст + Полужирный3"/>
    <w:aliases w:val="Курсив3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8">
    <w:name w:val="Основной текст + Полужирный2"/>
    <w:aliases w:val="Курсив2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45">
    <w:name w:val="Основной текст (4)5"/>
    <w:basedOn w:val="4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24">
    <w:name w:val="Основной текст (2)2"/>
    <w:basedOn w:val="2"/>
    <w:uiPriority w:val="99"/>
    <w:rPr>
      <w:rFonts w:ascii="Times New Roman" w:hAnsi="Times New Roman" w:cs="Times New Roman"/>
      <w:b/>
      <w:bCs/>
      <w:noProof/>
      <w:spacing w:val="0"/>
      <w:sz w:val="26"/>
      <w:szCs w:val="26"/>
    </w:rPr>
  </w:style>
  <w:style w:type="character" w:customStyle="1" w:styleId="44">
    <w:name w:val="Основной текст (4)4"/>
    <w:basedOn w:val="4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3">
    <w:name w:val="Основной текст (4) + Не курсив"/>
    <w:basedOn w:val="40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  <w:lang w:val="en-US" w:eastAsia="en-US"/>
    </w:rPr>
  </w:style>
  <w:style w:type="character" w:customStyle="1" w:styleId="410">
    <w:name w:val="Основной текст (4) + Не курсив1"/>
    <w:basedOn w:val="40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430">
    <w:name w:val="Основной текст (4)3"/>
    <w:basedOn w:val="4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20">
    <w:name w:val="Основной текст (4)2"/>
    <w:basedOn w:val="40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30">
    <w:name w:val="Подпись к таблице (2)3"/>
    <w:basedOn w:val="25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i/>
      <w:iCs/>
      <w:noProof/>
      <w:spacing w:val="10"/>
      <w:sz w:val="27"/>
      <w:szCs w:val="27"/>
    </w:rPr>
  </w:style>
  <w:style w:type="character" w:customStyle="1" w:styleId="250">
    <w:name w:val="Заголовок №25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0">
    <w:name w:val="Заголовок №24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a7">
    <w:name w:val="Основной текст + Курсив"/>
    <w:basedOn w:val="22"/>
    <w:uiPriority w:val="99"/>
    <w:rPr>
      <w:rFonts w:ascii="Times New Roman" w:hAnsi="Times New Roman" w:cs="Times New Roman"/>
      <w:b w:val="0"/>
      <w:bCs w:val="0"/>
      <w:i/>
      <w:iCs/>
      <w:spacing w:val="0"/>
      <w:sz w:val="26"/>
      <w:szCs w:val="26"/>
    </w:rPr>
  </w:style>
  <w:style w:type="character" w:customStyle="1" w:styleId="33">
    <w:name w:val="Основной текст (3) + Не курсив"/>
    <w:basedOn w:val="3"/>
    <w:uiPriority w:val="99"/>
    <w:rPr>
      <w:rFonts w:ascii="Times New Roman" w:hAnsi="Times New Roman" w:cs="Times New Roman"/>
      <w:i w:val="0"/>
      <w:iCs w:val="0"/>
      <w:spacing w:val="0"/>
      <w:sz w:val="26"/>
      <w:szCs w:val="26"/>
    </w:rPr>
  </w:style>
  <w:style w:type="character" w:customStyle="1" w:styleId="13">
    <w:name w:val="Основной текст + 13"/>
    <w:aliases w:val="5 pt1,Курсив1,Интервал 0 pt"/>
    <w:basedOn w:val="22"/>
    <w:uiPriority w:val="99"/>
    <w:rPr>
      <w:rFonts w:ascii="Times New Roman" w:hAnsi="Times New Roman" w:cs="Times New Roman"/>
      <w:b w:val="0"/>
      <w:bCs w:val="0"/>
      <w:i/>
      <w:iCs/>
      <w:spacing w:val="10"/>
      <w:sz w:val="27"/>
      <w:szCs w:val="27"/>
    </w:rPr>
  </w:style>
  <w:style w:type="character" w:customStyle="1" w:styleId="12">
    <w:name w:val="Основной текст + Курсив1"/>
    <w:basedOn w:val="22"/>
    <w:uiPriority w:val="99"/>
    <w:rPr>
      <w:rFonts w:ascii="Times New Roman" w:hAnsi="Times New Roman" w:cs="Times New Roman"/>
      <w:b w:val="0"/>
      <w:bCs w:val="0"/>
      <w:i/>
      <w:iCs/>
      <w:spacing w:val="0"/>
      <w:sz w:val="26"/>
      <w:szCs w:val="26"/>
    </w:rPr>
  </w:style>
  <w:style w:type="character" w:customStyle="1" w:styleId="a8">
    <w:name w:val="Подпись к таблице_"/>
    <w:basedOn w:val="a0"/>
    <w:link w:val="a9"/>
    <w:uiPriority w:val="99"/>
    <w:locked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225">
    <w:name w:val="Подпись к таблице (2)2"/>
    <w:basedOn w:val="25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31">
    <w:name w:val="Заголовок №23"/>
    <w:basedOn w:val="23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pacing w:val="-10"/>
      <w:sz w:val="24"/>
      <w:szCs w:val="24"/>
    </w:rPr>
  </w:style>
  <w:style w:type="character" w:customStyle="1" w:styleId="14">
    <w:name w:val="Основной текст + Полужирный1"/>
    <w:basedOn w:val="2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before="5220" w:line="240" w:lineRule="atLeast"/>
      <w:ind w:hanging="460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Arial Unicode MS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180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210">
    <w:name w:val="Заголовок №21"/>
    <w:basedOn w:val="a"/>
    <w:link w:val="23"/>
    <w:uiPriority w:val="99"/>
    <w:pPr>
      <w:shd w:val="clear" w:color="auto" w:fill="FFFFFF"/>
      <w:spacing w:after="72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line="384" w:lineRule="exac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221">
    <w:name w:val="Заголовок №2 (2)1"/>
    <w:basedOn w:val="a"/>
    <w:link w:val="220"/>
    <w:uiPriority w:val="99"/>
    <w:pPr>
      <w:shd w:val="clear" w:color="auto" w:fill="FFFFFF"/>
      <w:spacing w:before="720" w:line="480" w:lineRule="exact"/>
      <w:jc w:val="both"/>
      <w:outlineLvl w:val="1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211">
    <w:name w:val="Подпись к таблице (2)1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pPr>
      <w:shd w:val="clear" w:color="auto" w:fill="FFFFFF"/>
      <w:spacing w:line="494" w:lineRule="exac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pacing w:val="10"/>
      <w:sz w:val="27"/>
      <w:szCs w:val="27"/>
    </w:rPr>
  </w:style>
  <w:style w:type="paragraph" w:customStyle="1" w:styleId="a9">
    <w:name w:val="Подпись к таблице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8vFn2EJffsx46DVfbIMg8TeGml8yU5VA+9D6INP60Rs=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kkZcLPd73I6/jTwwBK7dv0EaXHt09jOVc76S8CPRY4U=</DigestValue>
    </Reference>
  </SignedInfo>
  <SignatureValue>IoF3nF8XFb6/jSbwkKQicpaLs0hqt/GYHF1VfXIraLwo0+l5rwSxvSZvY/29TrDR
8LxDv9H47/4xMvwibJJm6Q==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UeDEKplI7zAJ/1fvcb5VC2+alQQ=</DigestValue>
      </Reference>
      <Reference URI="/word/document.xml?ContentType=application/vnd.openxmlformats-officedocument.wordprocessingml.document.main+xml">
        <DigestMethod Algorithm="http://www.w3.org/2000/09/xmldsig#sha1"/>
        <DigestValue>eVbJg37bLdSK/h+UsIjro0bCr4k=</DigestValue>
      </Reference>
      <Reference URI="/word/endnotes.xml?ContentType=application/vnd.openxmlformats-officedocument.wordprocessingml.endnotes+xml">
        <DigestMethod Algorithm="http://www.w3.org/2000/09/xmldsig#sha1"/>
        <DigestValue>F58Wx5E/NM8wiNr6Ejq1GKgmsgI=</DigestValue>
      </Reference>
      <Reference URI="/word/fontTable.xml?ContentType=application/vnd.openxmlformats-officedocument.wordprocessingml.fontTable+xml">
        <DigestMethod Algorithm="http://www.w3.org/2000/09/xmldsig#sha1"/>
        <DigestValue>cRaq4C+1k5/Ccwi2+ba9tRndN9U=</DigestValue>
      </Reference>
      <Reference URI="/word/footer1.xml?ContentType=application/vnd.openxmlformats-officedocument.wordprocessingml.footer+xml">
        <DigestMethod Algorithm="http://www.w3.org/2000/09/xmldsig#sha1"/>
        <DigestValue>C0h+T6jlApxm1JvBoP2dYkp3V1g=</DigestValue>
      </Reference>
      <Reference URI="/word/footer2.xml?ContentType=application/vnd.openxmlformats-officedocument.wordprocessingml.footer+xml">
        <DigestMethod Algorithm="http://www.w3.org/2000/09/xmldsig#sha1"/>
        <DigestValue>Ik1aXmReXlPzT/Kw2y9szemEYkI=</DigestValue>
      </Reference>
      <Reference URI="/word/footer3.xml?ContentType=application/vnd.openxmlformats-officedocument.wordprocessingml.footer+xml">
        <DigestMethod Algorithm="http://www.w3.org/2000/09/xmldsig#sha1"/>
        <DigestValue>ZECSsTX73fR0vbxIdISPiKSKAZE=</DigestValue>
      </Reference>
      <Reference URI="/word/footnotes.xml?ContentType=application/vnd.openxmlformats-officedocument.wordprocessingml.footnotes+xml">
        <DigestMethod Algorithm="http://www.w3.org/2000/09/xmldsig#sha1"/>
        <DigestValue>OVD9/xe8RJ1f2JLhXabfOhEDrZ8=</DigestValue>
      </Reference>
      <Reference URI="/word/numbering.xml?ContentType=application/vnd.openxmlformats-officedocument.wordprocessingml.numbering+xml">
        <DigestMethod Algorithm="http://www.w3.org/2000/09/xmldsig#sha1"/>
        <DigestValue>F4aXk7Uk09baBBk0D3PY1/1F82E=</DigestValue>
      </Reference>
      <Reference URI="/word/settings.xml?ContentType=application/vnd.openxmlformats-officedocument.wordprocessingml.settings+xml">
        <DigestMethod Algorithm="http://www.w3.org/2000/09/xmldsig#sha1"/>
        <DigestValue>s1pYk5BaRnonlC8BqsprUJsaPSA=</DigestValue>
      </Reference>
      <Reference URI="/word/styles.xml?ContentType=application/vnd.openxmlformats-officedocument.wordprocessingml.styles+xml">
        <DigestMethod Algorithm="http://www.w3.org/2000/09/xmldsig#sha1"/>
        <DigestValue>xvTn0qU+kx61ZgwRHwt42sOLVyQ=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2021-06-16T11:54:15Z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2021-06-16T11:54:15Z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&lt;4D6963726F736F667420576F7264202D20D2E0EDE5F6205FD5EEF0E5EEE3F0E0F4E8F7E5F1EAEEE520F2E2EEF0F7E5F1F2E2EE5F2E646F6378&gt;</vt:lpstr>
    </vt:vector>
  </TitlesOfParts>
  <Company/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&lt;4D6963726F736F667420576F7264202D20D2E0EDE5F6205FD5EEF0E5EEE3F0E0F4E8F7E5F1EAEEE520F2E2EEF0F7E5F1F2E2EE5F2E646F6378&gt;</dc:title>
  <dc:subject/>
  <dc:creator>admin</dc:creator>
  <cp:keywords/>
  <dc:description/>
  <cp:lastModifiedBy>USER</cp:lastModifiedBy>
  <cp:revision>2</cp:revision>
  <dcterms:created xsi:type="dcterms:W3CDTF">2021-06-16T11:54:00Z</dcterms:created>
  <dcterms:modified xsi:type="dcterms:W3CDTF">2021-06-16T11:54:00Z</dcterms:modified>
</cp:coreProperties>
</file>