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BEE" w:rsidRDefault="00F531A2" w:rsidP="00021BEE">
      <w:pPr>
        <w:jc w:val="center"/>
        <w:rPr>
          <w:b/>
          <w:sz w:val="28"/>
          <w:szCs w:val="28"/>
        </w:rPr>
      </w:pPr>
      <w:r w:rsidRPr="00F531A2">
        <w:rPr>
          <w:b/>
          <w:noProof/>
          <w:sz w:val="28"/>
          <w:szCs w:val="28"/>
        </w:rPr>
        <w:drawing>
          <wp:inline distT="0" distB="0" distL="0" distR="0">
            <wp:extent cx="6480175" cy="203558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80175" cy="2035586"/>
                    </a:xfrm>
                    <a:prstGeom prst="rect">
                      <a:avLst/>
                    </a:prstGeom>
                    <a:noFill/>
                    <a:ln>
                      <a:noFill/>
                    </a:ln>
                  </pic:spPr>
                </pic:pic>
              </a:graphicData>
            </a:graphic>
          </wp:inline>
        </w:drawing>
      </w:r>
      <w:bookmarkStart w:id="0" w:name="_GoBack"/>
      <w:bookmarkEnd w:id="0"/>
      <w:r w:rsidR="00021BEE" w:rsidRPr="00021BEE">
        <w:rPr>
          <w:b/>
          <w:sz w:val="28"/>
          <w:szCs w:val="28"/>
        </w:rPr>
        <w:t>ИНСТРУКЦИЯ</w:t>
      </w:r>
    </w:p>
    <w:p w:rsidR="00021BEE" w:rsidRPr="00021BEE" w:rsidRDefault="00021BEE" w:rsidP="00021BEE">
      <w:pPr>
        <w:jc w:val="center"/>
        <w:rPr>
          <w:b/>
          <w:sz w:val="28"/>
          <w:szCs w:val="28"/>
        </w:rPr>
      </w:pPr>
      <w:r w:rsidRPr="00021BEE">
        <w:rPr>
          <w:b/>
          <w:sz w:val="28"/>
          <w:szCs w:val="28"/>
        </w:rPr>
        <w:t>по охране труда рабочего по комплексному обслуживанию и ремонту здания</w:t>
      </w:r>
    </w:p>
    <w:p w:rsidR="00192DC9" w:rsidRPr="00192DC9" w:rsidRDefault="00192DC9" w:rsidP="00021BEE">
      <w:pPr>
        <w:jc w:val="center"/>
        <w:rPr>
          <w:b/>
          <w:sz w:val="20"/>
          <w:szCs w:val="28"/>
        </w:rPr>
      </w:pPr>
    </w:p>
    <w:p w:rsidR="00021BEE" w:rsidRPr="00021BEE" w:rsidRDefault="00192DC9" w:rsidP="00021BEE">
      <w:pPr>
        <w:jc w:val="center"/>
        <w:rPr>
          <w:b/>
          <w:sz w:val="28"/>
          <w:szCs w:val="28"/>
        </w:rPr>
      </w:pPr>
      <w:r>
        <w:rPr>
          <w:b/>
          <w:sz w:val="28"/>
          <w:szCs w:val="28"/>
        </w:rPr>
        <w:t>ИОТ-023-2024</w:t>
      </w:r>
    </w:p>
    <w:p w:rsidR="009D517A" w:rsidRDefault="009D517A" w:rsidP="009D517A">
      <w:pPr>
        <w:rPr>
          <w:b/>
          <w:sz w:val="28"/>
          <w:szCs w:val="28"/>
        </w:rPr>
      </w:pPr>
    </w:p>
    <w:p w:rsidR="00517491" w:rsidRPr="00517491" w:rsidRDefault="00517491" w:rsidP="00517491">
      <w:pPr>
        <w:jc w:val="center"/>
        <w:rPr>
          <w:b/>
          <w:szCs w:val="28"/>
        </w:rPr>
      </w:pPr>
      <w:r w:rsidRPr="00517491">
        <w:rPr>
          <w:b/>
          <w:szCs w:val="28"/>
        </w:rPr>
        <w:t>1 Общие требования охраны труда</w:t>
      </w:r>
    </w:p>
    <w:p w:rsidR="00517491" w:rsidRPr="00517491" w:rsidRDefault="00517491" w:rsidP="00517491">
      <w:pPr>
        <w:ind w:firstLine="708"/>
        <w:jc w:val="both"/>
        <w:rPr>
          <w:szCs w:val="28"/>
        </w:rPr>
      </w:pPr>
      <w:r w:rsidRPr="00517491">
        <w:rPr>
          <w:szCs w:val="28"/>
        </w:rPr>
        <w:t>1.1. К самостоятельной работе в качестве рабочего по комплексному</w:t>
      </w:r>
      <w:r>
        <w:rPr>
          <w:szCs w:val="28"/>
        </w:rPr>
        <w:t xml:space="preserve"> </w:t>
      </w:r>
      <w:r w:rsidRPr="00517491">
        <w:rPr>
          <w:szCs w:val="28"/>
        </w:rPr>
        <w:t>обслуживанию и ремонту зданий (далее – рабоч</w:t>
      </w:r>
      <w:r>
        <w:rPr>
          <w:szCs w:val="28"/>
        </w:rPr>
        <w:t xml:space="preserve">ий) допускаются лица в возрасте </w:t>
      </w:r>
      <w:r w:rsidRPr="00517491">
        <w:rPr>
          <w:szCs w:val="28"/>
        </w:rPr>
        <w:t>не моложе 18 лет, прошедшие соответству</w:t>
      </w:r>
      <w:r>
        <w:rPr>
          <w:szCs w:val="28"/>
        </w:rPr>
        <w:t xml:space="preserve">ющую подготовку, инструктажи по </w:t>
      </w:r>
      <w:r w:rsidRPr="00517491">
        <w:rPr>
          <w:szCs w:val="28"/>
        </w:rPr>
        <w:t>охране труда и пожарной безопасности, м</w:t>
      </w:r>
      <w:r>
        <w:rPr>
          <w:szCs w:val="28"/>
        </w:rPr>
        <w:t xml:space="preserve">едицинские осмотры и не имеющие </w:t>
      </w:r>
      <w:r w:rsidRPr="00517491">
        <w:rPr>
          <w:szCs w:val="28"/>
        </w:rPr>
        <w:t>противопоказаний к работе по состоянию здоровья.</w:t>
      </w:r>
    </w:p>
    <w:p w:rsidR="00517491" w:rsidRPr="00517491" w:rsidRDefault="00517491" w:rsidP="00517491">
      <w:pPr>
        <w:ind w:firstLine="708"/>
        <w:jc w:val="both"/>
        <w:rPr>
          <w:szCs w:val="28"/>
        </w:rPr>
      </w:pPr>
      <w:r w:rsidRPr="00517491">
        <w:rPr>
          <w:szCs w:val="28"/>
        </w:rPr>
        <w:t>1.2. Рабочий обязан:</w:t>
      </w:r>
    </w:p>
    <w:p w:rsidR="00021BEE" w:rsidRDefault="00517491" w:rsidP="00517491">
      <w:pPr>
        <w:ind w:firstLine="708"/>
        <w:jc w:val="both"/>
        <w:rPr>
          <w:szCs w:val="28"/>
        </w:rPr>
      </w:pPr>
      <w:r>
        <w:rPr>
          <w:szCs w:val="28"/>
        </w:rPr>
        <w:t xml:space="preserve">- </w:t>
      </w:r>
      <w:r w:rsidRPr="00517491">
        <w:rPr>
          <w:szCs w:val="28"/>
        </w:rPr>
        <w:t>знать правила обслуживания и ремонта здания, безопасные методы и</w:t>
      </w:r>
      <w:r>
        <w:rPr>
          <w:szCs w:val="28"/>
        </w:rPr>
        <w:t xml:space="preserve"> </w:t>
      </w:r>
      <w:r w:rsidRPr="00517491">
        <w:rPr>
          <w:szCs w:val="28"/>
        </w:rPr>
        <w:t>приемы выполнения своих должностных обязанностей;</w:t>
      </w:r>
    </w:p>
    <w:p w:rsidR="00517491" w:rsidRPr="00517491" w:rsidRDefault="00517491" w:rsidP="00517491">
      <w:pPr>
        <w:ind w:firstLine="708"/>
        <w:jc w:val="both"/>
      </w:pPr>
      <w:r>
        <w:t xml:space="preserve">- </w:t>
      </w:r>
      <w:r w:rsidRPr="00517491">
        <w:t xml:space="preserve">соблюдать Правила внутреннего трудового распорядка и устав </w:t>
      </w:r>
      <w:r>
        <w:t>учреждения</w:t>
      </w:r>
      <w:r w:rsidRPr="00517491">
        <w:t>,</w:t>
      </w:r>
      <w:r>
        <w:t xml:space="preserve"> </w:t>
      </w:r>
      <w:r w:rsidRPr="00517491">
        <w:t>график работы, установленный р</w:t>
      </w:r>
      <w:r>
        <w:t xml:space="preserve">ежим труда и отдыха, правила по </w:t>
      </w:r>
      <w:r w:rsidRPr="00517491">
        <w:t>охране труда и инструкцию пожарной безопасности;</w:t>
      </w:r>
    </w:p>
    <w:p w:rsidR="00517491" w:rsidRPr="00517491" w:rsidRDefault="00517491" w:rsidP="00517491">
      <w:pPr>
        <w:ind w:firstLine="708"/>
        <w:jc w:val="both"/>
      </w:pPr>
      <w:r>
        <w:t xml:space="preserve">- </w:t>
      </w:r>
      <w:r w:rsidRPr="00517491">
        <w:t>при работе быть внимательными, не отвлекаться на посторонние дела</w:t>
      </w:r>
      <w:r>
        <w:t xml:space="preserve"> </w:t>
      </w:r>
      <w:r w:rsidRPr="00517491">
        <w:t>и разговоры;</w:t>
      </w:r>
    </w:p>
    <w:p w:rsidR="00517491" w:rsidRPr="00517491" w:rsidRDefault="00517491" w:rsidP="00517491">
      <w:pPr>
        <w:ind w:firstLine="708"/>
        <w:jc w:val="both"/>
      </w:pPr>
      <w:r>
        <w:t xml:space="preserve">- </w:t>
      </w:r>
      <w:r w:rsidRPr="00517491">
        <w:t>выполнять только ту работу, которая определена его должностной</w:t>
      </w:r>
      <w:r>
        <w:t xml:space="preserve"> </w:t>
      </w:r>
      <w:r w:rsidRPr="00517491">
        <w:t>инструкцией;</w:t>
      </w:r>
    </w:p>
    <w:p w:rsidR="00517491" w:rsidRPr="00517491" w:rsidRDefault="00517491" w:rsidP="00517491">
      <w:pPr>
        <w:ind w:firstLine="708"/>
        <w:jc w:val="both"/>
      </w:pPr>
      <w:r>
        <w:t xml:space="preserve">- </w:t>
      </w:r>
      <w:r w:rsidRPr="00517491">
        <w:t>содержать в чистоте рабочее место;</w:t>
      </w:r>
    </w:p>
    <w:p w:rsidR="00517491" w:rsidRPr="00517491" w:rsidRDefault="00517491" w:rsidP="00517491">
      <w:pPr>
        <w:ind w:firstLine="708"/>
        <w:jc w:val="both"/>
      </w:pPr>
      <w:r>
        <w:t xml:space="preserve">- </w:t>
      </w:r>
      <w:r w:rsidRPr="00517491">
        <w:t>соблюдать правила санитарии и личной гигиены;</w:t>
      </w:r>
    </w:p>
    <w:p w:rsidR="00517491" w:rsidRPr="00517491" w:rsidRDefault="00517491" w:rsidP="00517491">
      <w:pPr>
        <w:ind w:firstLine="708"/>
        <w:jc w:val="both"/>
      </w:pPr>
      <w:r>
        <w:t xml:space="preserve">- </w:t>
      </w:r>
      <w:r w:rsidRPr="00517491">
        <w:t>знать места расположения первичных средств пожаротушения,</w:t>
      </w:r>
      <w:r>
        <w:t xml:space="preserve"> </w:t>
      </w:r>
      <w:r w:rsidRPr="00517491">
        <w:t>направления эвакуации при пожар</w:t>
      </w:r>
      <w:r>
        <w:t xml:space="preserve">е, а также расположение аптечек </w:t>
      </w:r>
      <w:r w:rsidRPr="00517491">
        <w:t>первой помощи;</w:t>
      </w:r>
    </w:p>
    <w:p w:rsidR="00517491" w:rsidRPr="00517491" w:rsidRDefault="00517491" w:rsidP="00517491">
      <w:pPr>
        <w:ind w:firstLine="708"/>
        <w:jc w:val="both"/>
      </w:pPr>
      <w:r>
        <w:t xml:space="preserve">- </w:t>
      </w:r>
      <w:r w:rsidRPr="00517491">
        <w:t>уметь применять первичные средства пожаротушения;</w:t>
      </w:r>
    </w:p>
    <w:p w:rsidR="00517491" w:rsidRPr="00517491" w:rsidRDefault="00517491" w:rsidP="00517491">
      <w:pPr>
        <w:ind w:firstLine="708"/>
        <w:jc w:val="both"/>
      </w:pPr>
      <w:r>
        <w:t xml:space="preserve">- </w:t>
      </w:r>
      <w:r w:rsidRPr="00517491">
        <w:t>уметь оказывать первую помощь.</w:t>
      </w:r>
    </w:p>
    <w:p w:rsidR="00517491" w:rsidRPr="00517491" w:rsidRDefault="00517491" w:rsidP="00517491">
      <w:pPr>
        <w:ind w:firstLine="708"/>
        <w:jc w:val="both"/>
      </w:pPr>
      <w:r w:rsidRPr="00517491">
        <w:t>1.3. При выполнении обязанностей на рабочего возможно воздействие</w:t>
      </w:r>
      <w:r>
        <w:t xml:space="preserve"> </w:t>
      </w:r>
      <w:r w:rsidRPr="00517491">
        <w:t>следующих опасных и вредных производственных факторов:</w:t>
      </w:r>
    </w:p>
    <w:p w:rsidR="00517491" w:rsidRPr="00517491" w:rsidRDefault="00517491" w:rsidP="00517491">
      <w:pPr>
        <w:ind w:firstLine="708"/>
        <w:jc w:val="both"/>
      </w:pPr>
      <w:r>
        <w:t xml:space="preserve">- </w:t>
      </w:r>
      <w:r w:rsidRPr="00517491">
        <w:t>ушибы и переломы различной степени тяжести в результате падения с</w:t>
      </w:r>
      <w:r>
        <w:t xml:space="preserve"> </w:t>
      </w:r>
      <w:r w:rsidRPr="00517491">
        <w:t>высоты;</w:t>
      </w:r>
    </w:p>
    <w:p w:rsidR="00517491" w:rsidRPr="00517491" w:rsidRDefault="00517491" w:rsidP="00517491">
      <w:pPr>
        <w:ind w:firstLine="708"/>
        <w:jc w:val="both"/>
      </w:pPr>
      <w:r>
        <w:t xml:space="preserve">- </w:t>
      </w:r>
      <w:r w:rsidRPr="00517491">
        <w:t>поражение глаз пылью и посторонними предметами;</w:t>
      </w:r>
    </w:p>
    <w:p w:rsidR="00517491" w:rsidRPr="00517491" w:rsidRDefault="00517491" w:rsidP="00517491">
      <w:pPr>
        <w:ind w:firstLine="708"/>
        <w:jc w:val="both"/>
      </w:pPr>
      <w:r>
        <w:t xml:space="preserve">- </w:t>
      </w:r>
      <w:r w:rsidRPr="00517491">
        <w:t>порезы острыми краями используемых инструментов, стеклом;</w:t>
      </w:r>
    </w:p>
    <w:p w:rsidR="00517491" w:rsidRPr="00517491" w:rsidRDefault="00517491" w:rsidP="00517491">
      <w:pPr>
        <w:ind w:firstLine="708"/>
        <w:jc w:val="both"/>
      </w:pPr>
      <w:r>
        <w:t xml:space="preserve">- </w:t>
      </w:r>
      <w:r w:rsidRPr="00517491">
        <w:t>ушибы, травмы, которые нанесены столярными и слесарными</w:t>
      </w:r>
      <w:r>
        <w:t xml:space="preserve"> </w:t>
      </w:r>
      <w:r w:rsidRPr="00517491">
        <w:t>инструментами;</w:t>
      </w:r>
    </w:p>
    <w:p w:rsidR="00517491" w:rsidRPr="00517491" w:rsidRDefault="00517491" w:rsidP="00517491">
      <w:pPr>
        <w:ind w:firstLine="708"/>
        <w:jc w:val="both"/>
      </w:pPr>
      <w:r>
        <w:t xml:space="preserve">- </w:t>
      </w:r>
      <w:r w:rsidRPr="00517491">
        <w:t>опасность падающих предметов (элементов оборудования);</w:t>
      </w:r>
    </w:p>
    <w:p w:rsidR="00517491" w:rsidRPr="00517491" w:rsidRDefault="00517491" w:rsidP="00517491">
      <w:pPr>
        <w:ind w:firstLine="708"/>
        <w:jc w:val="both"/>
      </w:pPr>
      <w:r>
        <w:t xml:space="preserve">- </w:t>
      </w:r>
      <w:r w:rsidRPr="00517491">
        <w:t>физические перегрузки;</w:t>
      </w:r>
    </w:p>
    <w:p w:rsidR="00517491" w:rsidRPr="00517491" w:rsidRDefault="00517491" w:rsidP="00517491">
      <w:pPr>
        <w:ind w:firstLine="708"/>
        <w:jc w:val="both"/>
      </w:pPr>
      <w:r>
        <w:t xml:space="preserve">- </w:t>
      </w:r>
      <w:r w:rsidRPr="00517491">
        <w:t>воздействие ветра и пониженных температур воздуха при работе на</w:t>
      </w:r>
      <w:r>
        <w:t xml:space="preserve"> </w:t>
      </w:r>
      <w:r w:rsidRPr="00517491">
        <w:t xml:space="preserve">территории </w:t>
      </w:r>
      <w:r>
        <w:t>учреждения</w:t>
      </w:r>
      <w:r w:rsidRPr="00517491">
        <w:t xml:space="preserve"> в холодный сезон;</w:t>
      </w:r>
    </w:p>
    <w:p w:rsidR="00517491" w:rsidRPr="00517491" w:rsidRDefault="00517491" w:rsidP="00192DC9">
      <w:pPr>
        <w:ind w:firstLine="708"/>
        <w:jc w:val="both"/>
      </w:pPr>
      <w:r>
        <w:t xml:space="preserve">- </w:t>
      </w:r>
      <w:r w:rsidRPr="00517491">
        <w:t>поражение электрическим током при</w:t>
      </w:r>
      <w:r>
        <w:t xml:space="preserve"> работе с электроинструментом и </w:t>
      </w:r>
      <w:r w:rsidRPr="00517491">
        <w:t>пр.</w:t>
      </w:r>
    </w:p>
    <w:p w:rsidR="00517491" w:rsidRPr="00517491" w:rsidRDefault="00517491" w:rsidP="00517491">
      <w:pPr>
        <w:ind w:firstLine="708"/>
        <w:jc w:val="both"/>
      </w:pPr>
      <w:r w:rsidRPr="00517491">
        <w:t>1.4. При выполнении обязанностей рабочий обязан использовать спецодежду и</w:t>
      </w:r>
      <w:r>
        <w:t xml:space="preserve"> </w:t>
      </w:r>
      <w:r w:rsidRPr="00517491">
        <w:t>средства индивидуальной защ</w:t>
      </w:r>
      <w:r>
        <w:t xml:space="preserve">иты: костюм для защиты от общих </w:t>
      </w:r>
      <w:r w:rsidRPr="00517491">
        <w:t>производственных загрязнений и механически</w:t>
      </w:r>
      <w:r>
        <w:t xml:space="preserve">х воздействий, сапоги резиновые </w:t>
      </w:r>
      <w:r w:rsidRPr="00517491">
        <w:t xml:space="preserve">с защитным </w:t>
      </w:r>
      <w:proofErr w:type="spellStart"/>
      <w:r w:rsidRPr="00517491">
        <w:t>подноском</w:t>
      </w:r>
      <w:proofErr w:type="spellEnd"/>
      <w:r w:rsidRPr="00517491">
        <w:t>, перчатки с полимерным покрытие</w:t>
      </w:r>
      <w:r>
        <w:t xml:space="preserve">м, перчатки </w:t>
      </w:r>
      <w:r w:rsidRPr="00517491">
        <w:t xml:space="preserve">резиновые или из полимерных материалов, </w:t>
      </w:r>
      <w:r>
        <w:t xml:space="preserve">щиток защитный лицевой или очки </w:t>
      </w:r>
      <w:r w:rsidRPr="00517491">
        <w:t>защитные, средство индивидуальной защиты органов дыхания фильтрующее.</w:t>
      </w:r>
    </w:p>
    <w:p w:rsidR="00517491" w:rsidRPr="00517491" w:rsidRDefault="00517491" w:rsidP="00517491">
      <w:pPr>
        <w:ind w:firstLine="708"/>
        <w:jc w:val="both"/>
      </w:pPr>
      <w:r w:rsidRPr="00517491">
        <w:t>1.5. В целях соблюдения правил личной гигиены рабочему следует:</w:t>
      </w:r>
    </w:p>
    <w:p w:rsidR="00517491" w:rsidRPr="00517491" w:rsidRDefault="00517491" w:rsidP="00517491">
      <w:pPr>
        <w:ind w:firstLine="708"/>
        <w:jc w:val="both"/>
      </w:pPr>
      <w:r>
        <w:t xml:space="preserve">- </w:t>
      </w:r>
      <w:r w:rsidRPr="00517491">
        <w:t>оставлять верхнюю одежду, обувь, головной убор, личные вещи в</w:t>
      </w:r>
      <w:r>
        <w:t xml:space="preserve"> </w:t>
      </w:r>
      <w:r w:rsidRPr="00517491">
        <w:t>гардеробной;</w:t>
      </w:r>
    </w:p>
    <w:p w:rsidR="00517491" w:rsidRPr="00517491" w:rsidRDefault="00517491" w:rsidP="00517491">
      <w:pPr>
        <w:ind w:firstLine="708"/>
        <w:jc w:val="both"/>
      </w:pPr>
      <w:r>
        <w:lastRenderedPageBreak/>
        <w:t xml:space="preserve">- </w:t>
      </w:r>
      <w:r w:rsidRPr="00517491">
        <w:t>перед началом работы и после посещения туалета мыть руки с мылом;</w:t>
      </w:r>
    </w:p>
    <w:p w:rsidR="00517491" w:rsidRPr="00517491" w:rsidRDefault="00517491" w:rsidP="00517491">
      <w:pPr>
        <w:ind w:firstLine="708"/>
        <w:jc w:val="both"/>
      </w:pPr>
      <w:r>
        <w:t xml:space="preserve">- </w:t>
      </w:r>
      <w:r w:rsidRPr="00517491">
        <w:t>работать в чистой санитарной одежде, менять ее по мере загрязнения;</w:t>
      </w:r>
    </w:p>
    <w:p w:rsidR="00517491" w:rsidRPr="00517491" w:rsidRDefault="00517491" w:rsidP="00517491">
      <w:pPr>
        <w:ind w:firstLine="708"/>
        <w:jc w:val="both"/>
      </w:pPr>
      <w:r>
        <w:t xml:space="preserve">- </w:t>
      </w:r>
      <w:r w:rsidRPr="00517491">
        <w:t>не принимать пищу в производственных и подсобных помещениях.</w:t>
      </w:r>
    </w:p>
    <w:p w:rsidR="00517491" w:rsidRDefault="00517491" w:rsidP="00517491">
      <w:pPr>
        <w:ind w:firstLine="708"/>
        <w:jc w:val="both"/>
      </w:pPr>
      <w:r w:rsidRPr="00517491">
        <w:t>1.6. Рабочее место должно быть обеспечено достаточной площадью для</w:t>
      </w:r>
      <w:r>
        <w:t xml:space="preserve"> </w:t>
      </w:r>
      <w:r w:rsidRPr="00517491">
        <w:t>рационального размещения используемого</w:t>
      </w:r>
      <w:r>
        <w:t xml:space="preserve"> вспомогательного оборудования, </w:t>
      </w:r>
      <w:r w:rsidRPr="00517491">
        <w:t>инвентаря, инструментов, быть удобным для работника.</w:t>
      </w:r>
    </w:p>
    <w:p w:rsidR="00517491" w:rsidRDefault="00517491" w:rsidP="00517491">
      <w:pPr>
        <w:ind w:firstLine="708"/>
        <w:jc w:val="both"/>
      </w:pPr>
      <w:r>
        <w:t>1.7. При любом несчастном случае, предаварийной ситуации и ухудшении состояния своего здоровья рабочий должен прекратить работу и известить о происшествии непосредственного руководителя любым доступным способом. Для расследования несчастного случая необходимо сохранить обстановку на рабочем месте и состояние оборудования такими, какими они были во время происшествия, если это не угрожает жизни и здоровью окружающих и не приведет к аварии.</w:t>
      </w:r>
    </w:p>
    <w:p w:rsidR="00517491" w:rsidRDefault="00517491" w:rsidP="00517491">
      <w:pPr>
        <w:ind w:firstLine="708"/>
        <w:jc w:val="both"/>
      </w:pPr>
      <w:r>
        <w:t>1.8. Лицо, которое допустило невыполнение или нарушение настоящей инструкции, привлекается к дисциплинарной ответственности в соответствии с правилами внутреннего трудового распорядка и, при необходимости, подвергается внеочередной проверке знаний установленных норм и правил охраны труда, а также несет материальную, административную ответственность.</w:t>
      </w:r>
    </w:p>
    <w:p w:rsidR="00517491" w:rsidRDefault="00517491" w:rsidP="00517491">
      <w:pPr>
        <w:ind w:firstLine="708"/>
        <w:jc w:val="both"/>
      </w:pPr>
    </w:p>
    <w:p w:rsidR="00517491" w:rsidRPr="00517491" w:rsidRDefault="00517491" w:rsidP="00517491">
      <w:pPr>
        <w:jc w:val="center"/>
        <w:rPr>
          <w:b/>
        </w:rPr>
      </w:pPr>
      <w:r w:rsidRPr="00517491">
        <w:rPr>
          <w:b/>
        </w:rPr>
        <w:t>2 Требования охраны труда перед началом работы</w:t>
      </w:r>
    </w:p>
    <w:p w:rsidR="00517491" w:rsidRDefault="00517491" w:rsidP="00517491">
      <w:pPr>
        <w:ind w:firstLine="708"/>
        <w:jc w:val="both"/>
      </w:pPr>
      <w:r>
        <w:t xml:space="preserve">2.1. Получить соответствующее задание у завхоза. </w:t>
      </w:r>
    </w:p>
    <w:p w:rsidR="00517491" w:rsidRDefault="00517491" w:rsidP="00517491">
      <w:pPr>
        <w:ind w:firstLine="708"/>
        <w:jc w:val="both"/>
      </w:pPr>
      <w:r>
        <w:t>2.2. Надеть рабочую специальную одежду, застегнуть ее на все пуговицы, не допуская свисающих концов одежды. Снять часы, кольца и другие ювелирные украшения. Тщательно проверить все карманы, убрать из них острые, колющие, мелкие предметы. При необходимости использовать защитные средства.</w:t>
      </w:r>
    </w:p>
    <w:p w:rsidR="00517491" w:rsidRDefault="00517491" w:rsidP="00517491">
      <w:pPr>
        <w:ind w:firstLine="708"/>
        <w:jc w:val="both"/>
      </w:pPr>
      <w:r>
        <w:t>2.3. Привести в порядок рабочее место и подходы к нему, при необходимости убрать ненужные предметы и материалы, очистить от мусора и остатков строительных материалов, в зимнее время – от снега и льда, при необходимости посыпать их песком, шлаком или другими противоскользящими материалами.</w:t>
      </w:r>
    </w:p>
    <w:p w:rsidR="00517491" w:rsidRDefault="00517491" w:rsidP="00517491">
      <w:pPr>
        <w:ind w:firstLine="708"/>
        <w:jc w:val="both"/>
      </w:pPr>
      <w:r>
        <w:t>2.4. Проверить наличие и исправность инструмента (дрель, молоток и т. п.), приспособлений (кисточки и т. п.) и материалов (краска и т. п.).</w:t>
      </w:r>
    </w:p>
    <w:p w:rsidR="00517491" w:rsidRDefault="00517491" w:rsidP="00517491">
      <w:pPr>
        <w:ind w:firstLine="708"/>
        <w:jc w:val="both"/>
      </w:pPr>
      <w:r>
        <w:t>2.5. Разложить инструмент в удобном для пользования порядке. Инструмент на рабочем месте располагают так, чтобы исключалась возможность его скатывания или падения. Не допускается укладывать инструмент на перила ограждений или не огражденный край площадки лесов, подмостей;</w:t>
      </w:r>
    </w:p>
    <w:p w:rsidR="00517491" w:rsidRPr="00517491" w:rsidRDefault="00517491" w:rsidP="00517491">
      <w:pPr>
        <w:ind w:firstLine="708"/>
        <w:jc w:val="both"/>
      </w:pPr>
      <w:r>
        <w:t>2.6. Убедиться в достаточности освещения рабочей зоны. При работе в ночное время или в затемненных местах должно быть обеспечено равномерное освещение рабочего места. Временная проводка для освещения должна быть поднята на высоту не менее 2,5 м над рабочим местом или же заключена в трубу. Перед использованием переносного электрического светильника проверить исправность штепсельной вилки, изоляции шлангового провода, лампы, патрона, убедиться в том, что провод на месте ввода в светильник защищен от истирания и перегибов, в наличии сплошного силикатного стекла, защитной сетки, крючка для подвешивания. При наличии местного освещения светильник следует расположить таким образом, чтобы свет не ослеплял глаза сотрудника во время выполнения работ.</w:t>
      </w:r>
    </w:p>
    <w:p w:rsidR="00517491" w:rsidRPr="00517491" w:rsidRDefault="00517491" w:rsidP="00003352">
      <w:pPr>
        <w:ind w:firstLine="708"/>
        <w:jc w:val="both"/>
      </w:pPr>
      <w:r w:rsidRPr="00517491">
        <w:t>2.7. Для подключения оборудования, которое работает от электросети,</w:t>
      </w:r>
      <w:r w:rsidR="00003352">
        <w:t xml:space="preserve"> </w:t>
      </w:r>
      <w:r w:rsidRPr="00517491">
        <w:t>необходимо пользоваться исправн</w:t>
      </w:r>
      <w:r w:rsidR="00003352">
        <w:t xml:space="preserve">ыми розетками с заземлением. Не </w:t>
      </w:r>
      <w:r w:rsidRPr="00517491">
        <w:t>допускается использовать самодельные удли</w:t>
      </w:r>
      <w:r w:rsidR="00003352">
        <w:t xml:space="preserve">нители и осуществлять включение </w:t>
      </w:r>
      <w:r w:rsidRPr="00517491">
        <w:t>оборудования при неисправной сети питания.</w:t>
      </w:r>
    </w:p>
    <w:p w:rsidR="00517491" w:rsidRPr="00517491" w:rsidRDefault="00517491" w:rsidP="00003352">
      <w:pPr>
        <w:ind w:firstLine="708"/>
        <w:jc w:val="both"/>
      </w:pPr>
      <w:r w:rsidRPr="00517491">
        <w:t>2.8. Инструмент и приспособления на рабочем месте должны располагаться</w:t>
      </w:r>
      <w:r w:rsidR="00003352">
        <w:t xml:space="preserve"> </w:t>
      </w:r>
      <w:r w:rsidRPr="00517491">
        <w:t>таким образом, чтобы исключалась возможность их скатывания и падения.</w:t>
      </w:r>
    </w:p>
    <w:p w:rsidR="00517491" w:rsidRPr="00517491" w:rsidRDefault="00517491" w:rsidP="00003352">
      <w:pPr>
        <w:ind w:firstLine="708"/>
        <w:jc w:val="both"/>
      </w:pPr>
      <w:r w:rsidRPr="00517491">
        <w:t>2.9. Запрещается размещать инструмент и приспособления на перилах</w:t>
      </w:r>
      <w:r w:rsidR="00003352">
        <w:t xml:space="preserve"> </w:t>
      </w:r>
      <w:r w:rsidRPr="00517491">
        <w:t>ограждений, не</w:t>
      </w:r>
      <w:r w:rsidR="00003352">
        <w:t xml:space="preserve"> </w:t>
      </w:r>
      <w:r w:rsidRPr="00517491">
        <w:t>огражденных краях п</w:t>
      </w:r>
      <w:r w:rsidR="00003352">
        <w:t xml:space="preserve">лощадок лесов и подмостей, иных </w:t>
      </w:r>
      <w:r w:rsidRPr="00517491">
        <w:t>площадок, на которых выполняются раб</w:t>
      </w:r>
      <w:r w:rsidR="00003352">
        <w:t xml:space="preserve">оты на высоте, а также открытых </w:t>
      </w:r>
      <w:r w:rsidRPr="00517491">
        <w:t>люков, колодцев.</w:t>
      </w:r>
    </w:p>
    <w:p w:rsidR="00517491" w:rsidRPr="00517491" w:rsidRDefault="00517491" w:rsidP="00003352">
      <w:pPr>
        <w:ind w:firstLine="708"/>
        <w:jc w:val="both"/>
      </w:pPr>
      <w:r w:rsidRPr="00517491">
        <w:t>2.10. При перевозке или переноске инструментов их острые части следует</w:t>
      </w:r>
      <w:r w:rsidR="00003352">
        <w:t xml:space="preserve"> </w:t>
      </w:r>
      <w:r w:rsidRPr="00517491">
        <w:t>закрывать защитными чехлами.</w:t>
      </w:r>
    </w:p>
    <w:p w:rsidR="00517491" w:rsidRPr="00517491" w:rsidRDefault="00517491" w:rsidP="00003352">
      <w:pPr>
        <w:ind w:firstLine="708"/>
        <w:jc w:val="both"/>
      </w:pPr>
      <w:r w:rsidRPr="00517491">
        <w:lastRenderedPageBreak/>
        <w:t>2.11. Перед выполнением покрасочных и других пожароопасных работ</w:t>
      </w:r>
      <w:r w:rsidR="00003352">
        <w:t xml:space="preserve"> </w:t>
      </w:r>
      <w:r w:rsidRPr="00517491">
        <w:t>убедиться в наличии первичных средств пожаротушения</w:t>
      </w:r>
    </w:p>
    <w:p w:rsidR="00517491" w:rsidRPr="00517491" w:rsidRDefault="00517491" w:rsidP="00003352">
      <w:pPr>
        <w:ind w:firstLine="708"/>
        <w:jc w:val="both"/>
      </w:pPr>
      <w:r w:rsidRPr="00517491">
        <w:t>2.12. Запрещается использовать в работе ручной инструмент, который имеет</w:t>
      </w:r>
      <w:r w:rsidR="00003352">
        <w:t xml:space="preserve"> </w:t>
      </w:r>
      <w:r w:rsidRPr="00517491">
        <w:t>выбоины, сколы, трещины и сколы на затылоч</w:t>
      </w:r>
      <w:r w:rsidR="00003352">
        <w:t xml:space="preserve">ной части, сбитые скосы рабочей </w:t>
      </w:r>
      <w:r w:rsidRPr="00517491">
        <w:t>поверхности.</w:t>
      </w:r>
    </w:p>
    <w:p w:rsidR="00517491" w:rsidRPr="00517491" w:rsidRDefault="00517491" w:rsidP="00003352">
      <w:pPr>
        <w:ind w:firstLine="708"/>
        <w:jc w:val="both"/>
      </w:pPr>
      <w:r w:rsidRPr="00517491">
        <w:t>2.13. Перед выполнением работ на высоте следует проверить исправность и</w:t>
      </w:r>
      <w:r w:rsidR="00003352">
        <w:t xml:space="preserve"> </w:t>
      </w:r>
      <w:r w:rsidRPr="00517491">
        <w:t>надежность приставных лестниц и лестниц-стремя</w:t>
      </w:r>
      <w:r w:rsidR="00003352">
        <w:t>нок. Раздвижные лестницы-</w:t>
      </w:r>
      <w:r w:rsidRPr="00517491">
        <w:t>стремянки должны быть устойчивы, имет</w:t>
      </w:r>
      <w:r w:rsidR="00003352">
        <w:t xml:space="preserve">ь устройства, которые исключают </w:t>
      </w:r>
      <w:r w:rsidRPr="00517491">
        <w:t>возможность их самопроизвольного с</w:t>
      </w:r>
      <w:r w:rsidR="00003352">
        <w:t xml:space="preserve">двига, и испытаны. Нижние концы </w:t>
      </w:r>
      <w:r w:rsidRPr="00517491">
        <w:t>стремянок должны обладать оковками с острыми наконечниками, а при</w:t>
      </w:r>
    </w:p>
    <w:p w:rsidR="00517491" w:rsidRPr="00517491" w:rsidRDefault="00517491" w:rsidP="00517491">
      <w:pPr>
        <w:jc w:val="both"/>
      </w:pPr>
      <w:r w:rsidRPr="00517491">
        <w:t>использовании на жестких полах (кафель, б</w:t>
      </w:r>
      <w:r w:rsidR="00003352">
        <w:t xml:space="preserve">етон) – башмаками из резины или </w:t>
      </w:r>
      <w:r w:rsidRPr="00517491">
        <w:t>другого нескользящего материала. Лестницы-</w:t>
      </w:r>
      <w:r w:rsidR="00003352">
        <w:t xml:space="preserve">стремянки, высота которых более </w:t>
      </w:r>
      <w:r w:rsidRPr="00517491">
        <w:t>1,3 метра, должны иметь упоры.</w:t>
      </w:r>
    </w:p>
    <w:p w:rsidR="00517491" w:rsidRPr="00517491" w:rsidRDefault="00517491" w:rsidP="00003352">
      <w:pPr>
        <w:ind w:firstLine="708"/>
        <w:jc w:val="both"/>
      </w:pPr>
      <w:r w:rsidRPr="00517491">
        <w:t>2.14. Запрещается производить какие-либо работы в не</w:t>
      </w:r>
      <w:r w:rsidR="00003352">
        <w:t xml:space="preserve"> </w:t>
      </w:r>
      <w:r w:rsidRPr="00517491">
        <w:t>огражденных свободных</w:t>
      </w:r>
      <w:r w:rsidR="00003352">
        <w:t xml:space="preserve"> </w:t>
      </w:r>
      <w:r w:rsidRPr="00517491">
        <w:t xml:space="preserve">местах, расположенных на высоте 1,3 м над </w:t>
      </w:r>
      <w:r w:rsidR="00003352">
        <w:t xml:space="preserve">землей одному, в неосвещенных и </w:t>
      </w:r>
      <w:r w:rsidRPr="00517491">
        <w:t>затемненных местах следует привлечь к ра</w:t>
      </w:r>
      <w:r w:rsidR="00003352">
        <w:t xml:space="preserve">боте дополнительного сотрудника </w:t>
      </w:r>
      <w:r w:rsidRPr="00517491">
        <w:t>для страховки.</w:t>
      </w:r>
    </w:p>
    <w:p w:rsidR="00517491" w:rsidRDefault="00517491" w:rsidP="00003352">
      <w:pPr>
        <w:ind w:firstLine="708"/>
        <w:jc w:val="both"/>
      </w:pPr>
      <w:r w:rsidRPr="00517491">
        <w:t>2.15. Не допускается приступать к работе до устранения всех обнаруженных</w:t>
      </w:r>
      <w:r w:rsidR="00003352">
        <w:t xml:space="preserve"> </w:t>
      </w:r>
      <w:r w:rsidRPr="00517491">
        <w:t xml:space="preserve">неисправностей. Обо всех обнаруженных неисправностях и </w:t>
      </w:r>
      <w:r w:rsidR="00003352">
        <w:t xml:space="preserve">других неполадках, которые препятствуют выполнению работ, сообщить своему </w:t>
      </w:r>
      <w:r w:rsidRPr="00517491">
        <w:t xml:space="preserve">непосредственному руководителю </w:t>
      </w:r>
      <w:r w:rsidR="00003352">
        <w:t xml:space="preserve">любым </w:t>
      </w:r>
      <w:r w:rsidRPr="00517491">
        <w:t>доступным способом и приступить к работе только после их устранения.</w:t>
      </w:r>
    </w:p>
    <w:p w:rsidR="00517491" w:rsidRPr="00517491" w:rsidRDefault="00517491" w:rsidP="00517491">
      <w:pPr>
        <w:jc w:val="both"/>
      </w:pPr>
    </w:p>
    <w:p w:rsidR="00517491" w:rsidRPr="00517491" w:rsidRDefault="00517491" w:rsidP="00517491">
      <w:pPr>
        <w:jc w:val="center"/>
        <w:rPr>
          <w:b/>
        </w:rPr>
      </w:pPr>
      <w:r w:rsidRPr="00517491">
        <w:rPr>
          <w:b/>
        </w:rPr>
        <w:t>3 Требования охраны труда во время работы</w:t>
      </w:r>
    </w:p>
    <w:p w:rsidR="00517491" w:rsidRPr="00517491" w:rsidRDefault="00517491" w:rsidP="00003352">
      <w:pPr>
        <w:ind w:firstLine="708"/>
        <w:jc w:val="both"/>
      </w:pPr>
      <w:r w:rsidRPr="00517491">
        <w:t>3.1. Применять только исправное оборудование, инструмент, приспособления;</w:t>
      </w:r>
      <w:r w:rsidR="00003352">
        <w:t xml:space="preserve"> </w:t>
      </w:r>
      <w:r w:rsidRPr="00517491">
        <w:t>использовать их только для тех работ, для которых они предназначены.</w:t>
      </w:r>
    </w:p>
    <w:p w:rsidR="00517491" w:rsidRPr="00517491" w:rsidRDefault="00517491" w:rsidP="00003352">
      <w:pPr>
        <w:ind w:firstLine="708"/>
        <w:jc w:val="both"/>
      </w:pPr>
      <w:r w:rsidRPr="00517491">
        <w:t>3.2. При работе инструментом ударного действия пользоваться защитными</w:t>
      </w:r>
      <w:r w:rsidR="00003352">
        <w:t xml:space="preserve"> </w:t>
      </w:r>
      <w:r w:rsidRPr="00517491">
        <w:t>очками для предотвращения попадания в глаза твердых частиц.</w:t>
      </w:r>
    </w:p>
    <w:p w:rsidR="00517491" w:rsidRDefault="00517491" w:rsidP="00003352">
      <w:pPr>
        <w:ind w:firstLine="708"/>
        <w:jc w:val="both"/>
      </w:pPr>
      <w:r w:rsidRPr="00517491">
        <w:t>3.3. Выполнять технологические операции (пиление, сверление, соединение</w:t>
      </w:r>
      <w:r w:rsidR="00003352">
        <w:t xml:space="preserve"> </w:t>
      </w:r>
      <w:r w:rsidRPr="00517491">
        <w:t>деталей и т. п.), используя упоры, зажимы.</w:t>
      </w:r>
    </w:p>
    <w:p w:rsidR="00003352" w:rsidRDefault="00003352" w:rsidP="00003352">
      <w:pPr>
        <w:ind w:firstLine="708"/>
        <w:jc w:val="both"/>
      </w:pPr>
      <w:r>
        <w:t>3.4. Выбирать отвертку по ширине рабочей части (лопатки) в зависимости от размера шлица в головке шурупа или винта. При откручивании шурупов или винтов, особенно приржавевших, прочно закреплять деталь в тисках, не держать ее в руках.</w:t>
      </w:r>
    </w:p>
    <w:p w:rsidR="00003352" w:rsidRDefault="00003352" w:rsidP="00003352">
      <w:pPr>
        <w:ind w:firstLine="708"/>
        <w:jc w:val="both"/>
      </w:pPr>
      <w:r>
        <w:t>3.5. Отходы боя стекла, обрезки древесины, кафеля, линолеума собирать в специальный ящик и по мере накопления удалять с рабочего места.</w:t>
      </w:r>
    </w:p>
    <w:p w:rsidR="00003352" w:rsidRDefault="00003352" w:rsidP="00003352">
      <w:pPr>
        <w:ind w:firstLine="708"/>
        <w:jc w:val="both"/>
      </w:pPr>
      <w:r>
        <w:t>3.6. Подъем и перемещение (разовое) тяжести при чередовании с другой работой (до 2 раз в час) для мужчин составляет 50 кг, для женщин – 10 кг.</w:t>
      </w:r>
    </w:p>
    <w:p w:rsidR="00003352" w:rsidRDefault="00003352" w:rsidP="00003352">
      <w:pPr>
        <w:ind w:firstLine="708"/>
        <w:jc w:val="both"/>
      </w:pPr>
      <w:r>
        <w:t xml:space="preserve">3.7. При использовании в работе электроинструмента (электродрель, </w:t>
      </w:r>
      <w:proofErr w:type="spellStart"/>
      <w:r>
        <w:t>электрорубанок</w:t>
      </w:r>
      <w:proofErr w:type="spellEnd"/>
      <w:r>
        <w:t xml:space="preserve"> и др.) руководствоваться инструкцией по охране труда при работе с применением переносных электроинструментов.</w:t>
      </w:r>
    </w:p>
    <w:p w:rsidR="00003352" w:rsidRDefault="00003352" w:rsidP="00003352">
      <w:pPr>
        <w:ind w:firstLine="708"/>
        <w:jc w:val="both"/>
      </w:pPr>
      <w:r>
        <w:t>3.8. При проведении штукатурно-малярных работ руководствоваться инструкцией по охране труда при проведении малярных и штукатурных работ.</w:t>
      </w:r>
    </w:p>
    <w:p w:rsidR="00003352" w:rsidRDefault="00003352" w:rsidP="00003352">
      <w:pPr>
        <w:ind w:firstLine="708"/>
        <w:jc w:val="both"/>
      </w:pPr>
      <w:r>
        <w:t>3.9. Поддерживать на рабочем месте чистоту и порядок, не захламлять рабочее место посторонними предметами и отходами.</w:t>
      </w:r>
    </w:p>
    <w:p w:rsidR="00003352" w:rsidRDefault="00003352" w:rsidP="00003352">
      <w:pPr>
        <w:ind w:firstLine="708"/>
        <w:jc w:val="both"/>
      </w:pPr>
      <w:r>
        <w:t>3.10. Замену перегоревших ламп новыми лампами разрешается осуществлять лишь при снятом напряжении в сети и в светлое время суток.</w:t>
      </w:r>
    </w:p>
    <w:p w:rsidR="00003352" w:rsidRDefault="00003352" w:rsidP="00003352">
      <w:pPr>
        <w:ind w:firstLine="708"/>
        <w:jc w:val="both"/>
      </w:pPr>
      <w:r>
        <w:t>3.11. При необходимости пользоваться переносной электролампой, применять электрическую лампу безопасного типа, напряжение которой не выше 12 вольт. Пользоваться переносным электросветильником, имеющим напряжение 210-220 вольт, не допускается.</w:t>
      </w:r>
    </w:p>
    <w:p w:rsidR="00003352" w:rsidRDefault="00003352" w:rsidP="00003352">
      <w:pPr>
        <w:ind w:firstLine="708"/>
        <w:jc w:val="both"/>
      </w:pPr>
      <w:r>
        <w:t>3.12. При выполнении работ со стеклом: поднимать и переносить стекло с применением безопасных приспособлений или в специальной таре, раскрой стекла производить только специально предназначенным для этих целей инструментом и в отведенном для этих целей помещении.</w:t>
      </w:r>
    </w:p>
    <w:p w:rsidR="00003352" w:rsidRDefault="00003352" w:rsidP="00003352">
      <w:pPr>
        <w:ind w:firstLine="708"/>
        <w:jc w:val="both"/>
      </w:pPr>
      <w:r>
        <w:t>3.13. Снятые при ремонте оборудования узлы и детали укладывать устойчиво, при необходимости – закреплять их.</w:t>
      </w:r>
    </w:p>
    <w:p w:rsidR="00003352" w:rsidRDefault="00003352" w:rsidP="00003352">
      <w:pPr>
        <w:ind w:firstLine="708"/>
        <w:jc w:val="both"/>
      </w:pPr>
      <w:r>
        <w:t>3.14. Ограждать рабочую зону, если есть возможность падения сверху материалов и инструментов. Запрещается сбрасывать с высоты на землю какие-либо предметы.</w:t>
      </w:r>
    </w:p>
    <w:p w:rsidR="00003352" w:rsidRDefault="00003352" w:rsidP="00003352">
      <w:pPr>
        <w:ind w:firstLine="708"/>
        <w:jc w:val="both"/>
      </w:pPr>
      <w:r>
        <w:lastRenderedPageBreak/>
        <w:t>3.15. При работе на высоте 1,8–5 м руководствоваться инструкцией по охране труда при работе на лестницах и стремянках.</w:t>
      </w:r>
    </w:p>
    <w:p w:rsidR="00003352" w:rsidRDefault="00003352" w:rsidP="00003352">
      <w:pPr>
        <w:ind w:firstLine="708"/>
        <w:jc w:val="both"/>
      </w:pPr>
      <w:r>
        <w:t>3.16. При работе свыше 5 м руководствоваться инструкцией по охране труда при выполнении работ на высоте.</w:t>
      </w:r>
    </w:p>
    <w:p w:rsidR="00003352" w:rsidRDefault="00003352" w:rsidP="00003352">
      <w:pPr>
        <w:ind w:firstLine="708"/>
        <w:jc w:val="both"/>
      </w:pPr>
      <w:r>
        <w:t>3.17. Все ремонтные работы на действующих трубопроводах, кроме подтягивания болтов фланцевых соединений, сальников, производить только после отключения подачи воды на ремонтируемый участок.</w:t>
      </w:r>
    </w:p>
    <w:p w:rsidR="00003352" w:rsidRDefault="00003352" w:rsidP="00003352">
      <w:pPr>
        <w:ind w:firstLine="708"/>
        <w:jc w:val="both"/>
      </w:pPr>
      <w:r>
        <w:t>3.18. Разборку соединений трубопровода производить постепенно, остатки воды или конденсата сливать из трубопровода в заранее подготовленную емкость.</w:t>
      </w:r>
    </w:p>
    <w:p w:rsidR="00003352" w:rsidRDefault="00003352" w:rsidP="00003352">
      <w:pPr>
        <w:ind w:firstLine="708"/>
        <w:jc w:val="both"/>
      </w:pPr>
      <w:r>
        <w:t>3.19. При обследовании состояния облицовки или штукатурки фасада здания простукиванием проход на тротуаре должен быть огражден. При проведении обследования необходимо использовать средства индивидуальной защиты глаз, средства индивидуальной защиты от падения с высоты и защитные каски.</w:t>
      </w:r>
    </w:p>
    <w:p w:rsidR="00003352" w:rsidRDefault="00003352" w:rsidP="00003352">
      <w:pPr>
        <w:ind w:firstLine="708"/>
        <w:jc w:val="both"/>
      </w:pPr>
      <w:r>
        <w:t>3.20. Загибать и утапливать в древесине выступающие концы гвоздей при выполнении соединений частей деревянных конструкций и вспомогательных устройств (лесов, подмостей, ограждений и т. п.).</w:t>
      </w:r>
    </w:p>
    <w:p w:rsidR="00003352" w:rsidRDefault="00003352" w:rsidP="00003352">
      <w:pPr>
        <w:ind w:firstLine="708"/>
        <w:jc w:val="both"/>
      </w:pPr>
      <w:r>
        <w:t>3.21. Рабочему запрещается:</w:t>
      </w:r>
    </w:p>
    <w:p w:rsidR="00003352" w:rsidRDefault="00003352" w:rsidP="00003352">
      <w:pPr>
        <w:ind w:firstLine="708"/>
        <w:jc w:val="both"/>
      </w:pPr>
      <w:r>
        <w:t>- допускать к своей работе необученных и посторонних лиц;</w:t>
      </w:r>
    </w:p>
    <w:p w:rsidR="00003352" w:rsidRDefault="00003352" w:rsidP="00003352">
      <w:pPr>
        <w:ind w:firstLine="708"/>
        <w:jc w:val="both"/>
      </w:pPr>
      <w:r>
        <w:t>- загромождать рабочую зону, проходы к ней, пути эвакуации и другие проходы инвентарем;</w:t>
      </w:r>
    </w:p>
    <w:p w:rsidR="00003352" w:rsidRDefault="00003352" w:rsidP="00003352">
      <w:pPr>
        <w:ind w:firstLine="708"/>
        <w:jc w:val="both"/>
      </w:pPr>
      <w:r>
        <w:t>- использовать для сидения случайные предметы (ящики, бочки и т. п.), оборудование;</w:t>
      </w:r>
    </w:p>
    <w:p w:rsidR="00003352" w:rsidRDefault="00003352" w:rsidP="00003352">
      <w:pPr>
        <w:ind w:firstLine="708"/>
        <w:jc w:val="both"/>
      </w:pPr>
      <w:r>
        <w:t>- прикасаться к открытым токоведущим частям электрооборудования, открывать дверцы электрических распределительных шкафов, снимать кожухи пусковых устройств;</w:t>
      </w:r>
    </w:p>
    <w:p w:rsidR="00003352" w:rsidRDefault="00003352" w:rsidP="00003352">
      <w:pPr>
        <w:ind w:firstLine="708"/>
        <w:jc w:val="both"/>
      </w:pPr>
      <w:r>
        <w:t>- применять подкладки при зазоре между плоскостями губок гаечных ключей и головками болтов или гаек;</w:t>
      </w:r>
    </w:p>
    <w:p w:rsidR="00003352" w:rsidRDefault="00003352" w:rsidP="00003352">
      <w:pPr>
        <w:ind w:firstLine="708"/>
        <w:jc w:val="both"/>
      </w:pPr>
      <w:r>
        <w:t>- удлинять гаечные ключи дополнительными рычагами, вторыми ключами или трубами, кроме ключей типа «звездочка». При необходимости надо применять ключи с длинными рукоятками;</w:t>
      </w:r>
    </w:p>
    <w:p w:rsidR="00003352" w:rsidRDefault="00003352" w:rsidP="00003352">
      <w:pPr>
        <w:ind w:firstLine="708"/>
        <w:jc w:val="both"/>
      </w:pPr>
      <w:r>
        <w:t>- применять горючие жидкости для промывки различных деталей, разбавления красок, чистки и стирки спецодежды, мытья рук и т.д.;</w:t>
      </w:r>
    </w:p>
    <w:p w:rsidR="00003352" w:rsidRDefault="00003352" w:rsidP="00003352">
      <w:pPr>
        <w:ind w:firstLine="708"/>
        <w:jc w:val="both"/>
      </w:pPr>
      <w:r>
        <w:t>- прикасаться руками или уборочным инвентарем к токоведущим частям установленного на территории оборудования;</w:t>
      </w:r>
    </w:p>
    <w:p w:rsidR="00003352" w:rsidRDefault="00003352" w:rsidP="00003352">
      <w:pPr>
        <w:ind w:firstLine="708"/>
        <w:jc w:val="both"/>
      </w:pPr>
      <w:r>
        <w:t>- приближаться к лежащему на земле электропроводу на расстояние менее 8 м.;</w:t>
      </w:r>
    </w:p>
    <w:p w:rsidR="00003352" w:rsidRDefault="00003352" w:rsidP="00003352">
      <w:pPr>
        <w:ind w:firstLine="708"/>
        <w:jc w:val="both"/>
      </w:pPr>
      <w:r>
        <w:t xml:space="preserve">- оставлять без присмотра стекло, инструменты, гвозди, </w:t>
      </w:r>
      <w:proofErr w:type="spellStart"/>
      <w:r>
        <w:t>саморезы</w:t>
      </w:r>
      <w:proofErr w:type="spellEnd"/>
      <w:r>
        <w:t xml:space="preserve"> и другие мелкие детали во избежание </w:t>
      </w:r>
      <w:proofErr w:type="spellStart"/>
      <w:r>
        <w:t>травмирования</w:t>
      </w:r>
      <w:proofErr w:type="spellEnd"/>
      <w:r>
        <w:t xml:space="preserve"> воспитанников и работников учреждения.</w:t>
      </w:r>
    </w:p>
    <w:p w:rsidR="00003352" w:rsidRDefault="00003352" w:rsidP="00003352">
      <w:pPr>
        <w:ind w:firstLine="708"/>
        <w:jc w:val="both"/>
      </w:pPr>
      <w:r>
        <w:t>3.22. Во время работы необходимо соблюдать меры предосторожности, быть максимально внимательным.</w:t>
      </w:r>
    </w:p>
    <w:p w:rsidR="00003352" w:rsidRDefault="00003352" w:rsidP="00003352">
      <w:pPr>
        <w:jc w:val="both"/>
      </w:pPr>
    </w:p>
    <w:p w:rsidR="00003352" w:rsidRPr="00003352" w:rsidRDefault="00003352" w:rsidP="00003352">
      <w:pPr>
        <w:jc w:val="center"/>
        <w:rPr>
          <w:b/>
        </w:rPr>
      </w:pPr>
      <w:r w:rsidRPr="00003352">
        <w:rPr>
          <w:b/>
        </w:rPr>
        <w:t>4 Требования безопасности в аварийных ситуациях</w:t>
      </w:r>
    </w:p>
    <w:p w:rsidR="00003352" w:rsidRDefault="00003352" w:rsidP="00003352">
      <w:pPr>
        <w:ind w:firstLine="708"/>
        <w:jc w:val="both"/>
      </w:pPr>
      <w:r>
        <w:t>4.1. Рабочий по комплексному обслуживанию и ремонту здания ДОУ обязан:</w:t>
      </w:r>
    </w:p>
    <w:p w:rsidR="00003352" w:rsidRDefault="00003352" w:rsidP="00003352">
      <w:pPr>
        <w:ind w:firstLine="708"/>
        <w:jc w:val="both"/>
      </w:pPr>
      <w:r>
        <w:t>- при возникновении аварийной ситуации или ее предпосылок (обрыв проводов, специфические запахи, срабатывание сигнализации и т. п.) прекратить работу, как можно точнее оценить ситуацию и предпринять с соблюдением мер личной безопасности действия, направленные на предотвращение развития аварийной ситуации;</w:t>
      </w:r>
    </w:p>
    <w:p w:rsidR="00003352" w:rsidRDefault="00003352" w:rsidP="00003352">
      <w:pPr>
        <w:ind w:firstLine="708"/>
        <w:jc w:val="both"/>
      </w:pPr>
      <w:r>
        <w:t>- при обнаружении человека, который попал под напряжение, немедленно освободить его от действия тока путем отключения электропитания и до прибытия врача оказать потерпевшему необходимую первую помощь;</w:t>
      </w:r>
    </w:p>
    <w:p w:rsidR="00003352" w:rsidRDefault="00003352" w:rsidP="00003352">
      <w:pPr>
        <w:ind w:firstLine="708"/>
        <w:jc w:val="both"/>
      </w:pPr>
      <w:r>
        <w:t>- в случае появления рези в глазах, резком ухудшении видимости невозможности сфокусировать взгляд, появлении боли в пальцах и кистях рук, усилении сердцебиения или ухудшения состояния здоровья, немедленно покинуть данное рабочее место, сообщить информацию о происшедшем завхозу и обратиться в ближайшее медицинское учреждение;</w:t>
      </w:r>
    </w:p>
    <w:p w:rsidR="00003352" w:rsidRDefault="00003352" w:rsidP="00192DC9">
      <w:pPr>
        <w:ind w:firstLine="708"/>
        <w:jc w:val="both"/>
      </w:pPr>
      <w:r>
        <w:t xml:space="preserve">- при возгорании оборудования, следует отключить питание и принять меры по тушению очага воспламенения при помощи углекислотного или порошкового огнетушителя, сообщить </w:t>
      </w:r>
      <w:r>
        <w:lastRenderedPageBreak/>
        <w:t>сведения о происшествии заместителю заведующего по адми</w:t>
      </w:r>
      <w:r w:rsidR="00192DC9">
        <w:t xml:space="preserve">нистративно-хозяйственной части </w:t>
      </w:r>
      <w:r>
        <w:t>(завхозу) учреждения.</w:t>
      </w:r>
    </w:p>
    <w:p w:rsidR="00003352" w:rsidRDefault="00003352" w:rsidP="00192DC9">
      <w:pPr>
        <w:ind w:firstLine="708"/>
        <w:jc w:val="both"/>
      </w:pPr>
      <w:r>
        <w:t>4.2. При возникновении пожара, задымлении:</w:t>
      </w:r>
    </w:p>
    <w:p w:rsidR="00003352" w:rsidRDefault="00192DC9" w:rsidP="00192DC9">
      <w:pPr>
        <w:ind w:firstLine="708"/>
        <w:jc w:val="both"/>
      </w:pPr>
      <w:r>
        <w:t xml:space="preserve">- </w:t>
      </w:r>
      <w:r w:rsidR="00003352">
        <w:t>немедленно сообщить по телефону 101</w:t>
      </w:r>
      <w:r>
        <w:t xml:space="preserve"> (112)</w:t>
      </w:r>
      <w:r w:rsidR="00003352">
        <w:t xml:space="preserve"> в пожарную охрану,</w:t>
      </w:r>
      <w:r>
        <w:t xml:space="preserve"> </w:t>
      </w:r>
      <w:r w:rsidR="00003352">
        <w:t xml:space="preserve">оповестить </w:t>
      </w:r>
      <w:r>
        <w:t>директора</w:t>
      </w:r>
      <w:r w:rsidR="00003352">
        <w:t xml:space="preserve"> </w:t>
      </w:r>
      <w:r>
        <w:t>учреждения</w:t>
      </w:r>
      <w:r w:rsidR="00003352">
        <w:t>, пост</w:t>
      </w:r>
      <w:r>
        <w:t>авить в известность завхоза</w:t>
      </w:r>
      <w:r w:rsidR="00003352">
        <w:t xml:space="preserve"> </w:t>
      </w:r>
      <w:r>
        <w:t>и сотрудников</w:t>
      </w:r>
      <w:r w:rsidR="00003352">
        <w:t>;</w:t>
      </w:r>
    </w:p>
    <w:p w:rsidR="00003352" w:rsidRDefault="00192DC9" w:rsidP="00192DC9">
      <w:pPr>
        <w:ind w:firstLine="708"/>
        <w:jc w:val="both"/>
      </w:pPr>
      <w:r>
        <w:t xml:space="preserve">- </w:t>
      </w:r>
      <w:r w:rsidR="00003352">
        <w:t>обесточить электропитание, закрыть имеющиеся окна и прикрыть</w:t>
      </w:r>
      <w:r>
        <w:t xml:space="preserve"> </w:t>
      </w:r>
      <w:r w:rsidR="00003352">
        <w:t>двери;</w:t>
      </w:r>
    </w:p>
    <w:p w:rsidR="00003352" w:rsidRDefault="00192DC9" w:rsidP="00192DC9">
      <w:pPr>
        <w:ind w:firstLine="708"/>
        <w:jc w:val="both"/>
      </w:pPr>
      <w:r>
        <w:t xml:space="preserve">- </w:t>
      </w:r>
      <w:r w:rsidR="00003352">
        <w:t>приступить к тушению пожара имеющимися первичными средствами</w:t>
      </w:r>
      <w:r>
        <w:t xml:space="preserve"> </w:t>
      </w:r>
      <w:r w:rsidR="00003352">
        <w:t>пожаротушения, если это не сопряжено с риском для жизни.</w:t>
      </w:r>
    </w:p>
    <w:p w:rsidR="00003352" w:rsidRDefault="00003352" w:rsidP="00192DC9">
      <w:pPr>
        <w:ind w:firstLine="708"/>
        <w:jc w:val="both"/>
      </w:pPr>
      <w:r>
        <w:t>4.3. Не приступать к выполнению запланированной работы при плохом</w:t>
      </w:r>
      <w:r w:rsidR="00192DC9">
        <w:t xml:space="preserve"> </w:t>
      </w:r>
      <w:r>
        <w:t>самочувствии или возникновении внезапной болезни.</w:t>
      </w:r>
    </w:p>
    <w:p w:rsidR="00003352" w:rsidRDefault="00003352" w:rsidP="00192DC9">
      <w:pPr>
        <w:ind w:firstLine="708"/>
        <w:jc w:val="both"/>
      </w:pPr>
      <w:r>
        <w:t>4.4. При получении травмы во время работы в зависимости от степени</w:t>
      </w:r>
      <w:r w:rsidR="00192DC9">
        <w:t xml:space="preserve"> </w:t>
      </w:r>
      <w:r>
        <w:t>повреждения необходимо позвать на помощь и (</w:t>
      </w:r>
      <w:r w:rsidR="00192DC9">
        <w:t xml:space="preserve">или) обратиться за </w:t>
      </w:r>
      <w:r>
        <w:t xml:space="preserve">медицинской помощью самостоятельно. </w:t>
      </w:r>
      <w:r w:rsidR="00192DC9">
        <w:t xml:space="preserve">При несчастном случае с другими </w:t>
      </w:r>
      <w:r>
        <w:t>работником следует оказать первую помощь пострадавшему и при</w:t>
      </w:r>
    </w:p>
    <w:p w:rsidR="00003352" w:rsidRDefault="00003352" w:rsidP="00003352">
      <w:pPr>
        <w:jc w:val="both"/>
      </w:pPr>
      <w:r>
        <w:t>необходимости вызвать бригад</w:t>
      </w:r>
      <w:r w:rsidR="00192DC9">
        <w:t>у скорой помощи по телефону 103 (112)</w:t>
      </w:r>
      <w:r>
        <w:t>.</w:t>
      </w:r>
    </w:p>
    <w:p w:rsidR="00192DC9" w:rsidRDefault="00192DC9" w:rsidP="00003352">
      <w:pPr>
        <w:jc w:val="both"/>
      </w:pPr>
    </w:p>
    <w:p w:rsidR="00192DC9" w:rsidRPr="00192DC9" w:rsidRDefault="00192DC9" w:rsidP="00192DC9">
      <w:pPr>
        <w:jc w:val="center"/>
        <w:rPr>
          <w:b/>
        </w:rPr>
      </w:pPr>
      <w:r w:rsidRPr="00192DC9">
        <w:rPr>
          <w:b/>
        </w:rPr>
        <w:t>5 Требования охраны труда по окончании работы</w:t>
      </w:r>
    </w:p>
    <w:p w:rsidR="00192DC9" w:rsidRDefault="00192DC9" w:rsidP="00192DC9">
      <w:pPr>
        <w:ind w:firstLine="708"/>
        <w:jc w:val="both"/>
      </w:pPr>
      <w:r>
        <w:t>5.1. По окончании работы рабочий по обслуживанию здания детского сада</w:t>
      </w:r>
    </w:p>
    <w:p w:rsidR="00192DC9" w:rsidRDefault="00192DC9" w:rsidP="00192DC9">
      <w:pPr>
        <w:jc w:val="both"/>
      </w:pPr>
      <w:r>
        <w:t>обязан:</w:t>
      </w:r>
    </w:p>
    <w:p w:rsidR="00192DC9" w:rsidRDefault="00192DC9" w:rsidP="00192DC9">
      <w:pPr>
        <w:ind w:firstLine="708"/>
        <w:jc w:val="both"/>
      </w:pPr>
      <w:r>
        <w:t>- используемый электроинструмент отключить от сети и убрать в специально отведенное для него место;</w:t>
      </w:r>
    </w:p>
    <w:p w:rsidR="00192DC9" w:rsidRDefault="00192DC9" w:rsidP="00192DC9">
      <w:pPr>
        <w:ind w:firstLine="708"/>
        <w:jc w:val="both"/>
      </w:pPr>
      <w:r>
        <w:t>- привести в порядок рабочее место;</w:t>
      </w:r>
      <w:r>
        <w:tab/>
      </w:r>
    </w:p>
    <w:p w:rsidR="00192DC9" w:rsidRDefault="00192DC9" w:rsidP="00192DC9">
      <w:pPr>
        <w:ind w:firstLine="708"/>
        <w:jc w:val="both"/>
      </w:pPr>
      <w:r>
        <w:t>- убрать применяемые инструменты и материалы в отведенное место;</w:t>
      </w:r>
    </w:p>
    <w:p w:rsidR="00192DC9" w:rsidRDefault="00192DC9" w:rsidP="00192DC9">
      <w:pPr>
        <w:ind w:firstLine="708"/>
        <w:jc w:val="both"/>
      </w:pPr>
      <w:r>
        <w:t>- снять спецодежду, привести ее в должный порядок и убрать в шкафчик;</w:t>
      </w:r>
    </w:p>
    <w:p w:rsidR="00192DC9" w:rsidRDefault="00192DC9" w:rsidP="00192DC9">
      <w:pPr>
        <w:ind w:firstLine="708"/>
        <w:jc w:val="both"/>
      </w:pPr>
      <w:r>
        <w:t>- тщательно вымыть лицо и руки с мылом теплой водой.</w:t>
      </w:r>
    </w:p>
    <w:p w:rsidR="00192DC9" w:rsidRPr="00517491" w:rsidRDefault="00192DC9" w:rsidP="00192DC9">
      <w:pPr>
        <w:ind w:firstLine="708"/>
        <w:jc w:val="both"/>
      </w:pPr>
      <w:r>
        <w:t>5.2. Обо всех неисправностях и неполадках, которые случились во время работы, незамедлительно сообщить директору учреждения.</w:t>
      </w:r>
    </w:p>
    <w:p w:rsidR="00517491" w:rsidRDefault="00517491" w:rsidP="00003352">
      <w:pPr>
        <w:jc w:val="both"/>
        <w:rPr>
          <w:b/>
          <w:sz w:val="28"/>
          <w:szCs w:val="28"/>
        </w:rPr>
      </w:pPr>
    </w:p>
    <w:p w:rsidR="00003352" w:rsidRDefault="00003352" w:rsidP="00003352">
      <w:pPr>
        <w:jc w:val="both"/>
        <w:rPr>
          <w:b/>
          <w:sz w:val="28"/>
          <w:szCs w:val="28"/>
        </w:rPr>
      </w:pPr>
    </w:p>
    <w:p w:rsidR="00517491" w:rsidRDefault="00517491" w:rsidP="00003352">
      <w:pPr>
        <w:jc w:val="both"/>
        <w:rPr>
          <w:b/>
          <w:sz w:val="28"/>
          <w:szCs w:val="28"/>
        </w:rPr>
      </w:pPr>
    </w:p>
    <w:p w:rsidR="00517491" w:rsidRDefault="00517491" w:rsidP="009D517A">
      <w:pPr>
        <w:rPr>
          <w:b/>
          <w:sz w:val="28"/>
          <w:szCs w:val="28"/>
        </w:rPr>
      </w:pPr>
    </w:p>
    <w:p w:rsidR="00517491" w:rsidRDefault="00517491" w:rsidP="009D517A">
      <w:pPr>
        <w:rPr>
          <w:b/>
          <w:sz w:val="28"/>
          <w:szCs w:val="28"/>
        </w:rPr>
      </w:pPr>
    </w:p>
    <w:p w:rsidR="00517491" w:rsidRDefault="00517491" w:rsidP="009D517A">
      <w:pPr>
        <w:rPr>
          <w:b/>
          <w:sz w:val="28"/>
          <w:szCs w:val="28"/>
        </w:rPr>
      </w:pPr>
    </w:p>
    <w:p w:rsidR="00233193" w:rsidRDefault="00233193"/>
    <w:sectPr w:rsidR="00233193" w:rsidSect="004B708A">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C715D"/>
    <w:rsid w:val="00003352"/>
    <w:rsid w:val="00021BEE"/>
    <w:rsid w:val="000B6904"/>
    <w:rsid w:val="00130405"/>
    <w:rsid w:val="00192DC9"/>
    <w:rsid w:val="00233193"/>
    <w:rsid w:val="00457A29"/>
    <w:rsid w:val="00517491"/>
    <w:rsid w:val="005614CF"/>
    <w:rsid w:val="005A2299"/>
    <w:rsid w:val="0073743D"/>
    <w:rsid w:val="007D6806"/>
    <w:rsid w:val="00892A01"/>
    <w:rsid w:val="009D12D2"/>
    <w:rsid w:val="009D517A"/>
    <w:rsid w:val="00AC715D"/>
    <w:rsid w:val="00B43FB6"/>
    <w:rsid w:val="00D03757"/>
    <w:rsid w:val="00DF0671"/>
    <w:rsid w:val="00E91605"/>
    <w:rsid w:val="00F01623"/>
    <w:rsid w:val="00F531A2"/>
    <w:rsid w:val="00F73590"/>
    <w:rsid w:val="00F8078C"/>
    <w:rsid w:val="00F86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B10F9-CF13-48AD-B0B0-6E3F2C66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22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2198</Words>
  <Characters>12535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17</cp:revision>
  <cp:lastPrinted>2016-08-23T08:39:00Z</cp:lastPrinted>
  <dcterms:created xsi:type="dcterms:W3CDTF">2012-01-30T11:18:00Z</dcterms:created>
  <dcterms:modified xsi:type="dcterms:W3CDTF">2024-04-11T08:11:00Z</dcterms:modified>
</cp:coreProperties>
</file>