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A7" w:rsidRPr="00A26B36" w:rsidRDefault="00E66673" w:rsidP="00C76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1979136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6DA7" w:rsidRPr="00A26B36" w:rsidRDefault="00C76DA7" w:rsidP="00C7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нструкция по охране труда</w:t>
      </w:r>
    </w:p>
    <w:p w:rsidR="00C76DA7" w:rsidRDefault="00E03DA5" w:rsidP="00C7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76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онцертмейстера</w:t>
      </w:r>
    </w:p>
    <w:p w:rsidR="00C76DA7" w:rsidRPr="00626763" w:rsidRDefault="00C76DA7" w:rsidP="00C7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C76DA7" w:rsidRPr="00E03DA5" w:rsidRDefault="00E03DA5" w:rsidP="00C76DA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03DA5">
        <w:rPr>
          <w:rFonts w:ascii="Times New Roman" w:hAnsi="Times New Roman" w:cs="Times New Roman"/>
          <w:b/>
          <w:sz w:val="28"/>
          <w:szCs w:val="32"/>
        </w:rPr>
        <w:t xml:space="preserve">ИОТ – 030 </w:t>
      </w:r>
      <w:r w:rsidR="00C76DA7" w:rsidRPr="00E03DA5">
        <w:rPr>
          <w:rFonts w:ascii="Times New Roman" w:hAnsi="Times New Roman" w:cs="Times New Roman"/>
          <w:b/>
          <w:sz w:val="28"/>
          <w:szCs w:val="32"/>
        </w:rPr>
        <w:t>-</w:t>
      </w:r>
      <w:r w:rsidRPr="00E03DA5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C76DA7" w:rsidRPr="00E03DA5">
        <w:rPr>
          <w:rFonts w:ascii="Times New Roman" w:hAnsi="Times New Roman" w:cs="Times New Roman"/>
          <w:b/>
          <w:sz w:val="28"/>
          <w:szCs w:val="32"/>
        </w:rPr>
        <w:t>2024</w:t>
      </w:r>
    </w:p>
    <w:p w:rsidR="00C76DA7" w:rsidRPr="00A26B36" w:rsidRDefault="00C76DA7" w:rsidP="00C7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5608" w:rsidRDefault="00F05608" w:rsidP="00F05608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0D7D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proofErr w:type="spellStart"/>
      <w:r w:rsidR="00E03DA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Приказа</w:t>
      </w:r>
      <w:r w:rsidRPr="00AB0D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Минтруда</w:t>
      </w:r>
      <w:proofErr w:type="spellEnd"/>
      <w:r w:rsidRPr="00AB0D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AB0D7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X</w:t>
      </w:r>
      <w:r w:rsidRPr="00AB0D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F05608" w:rsidRDefault="00F05608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7602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7602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3464C4">
        <w:rPr>
          <w:rFonts w:ascii="Times New Roman" w:hAnsi="Times New Roman" w:cs="Times New Roman"/>
          <w:sz w:val="24"/>
          <w:szCs w:val="24"/>
        </w:rPr>
        <w:t>а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3464C4">
        <w:rPr>
          <w:rFonts w:ascii="Times New Roman" w:hAnsi="Times New Roman" w:cs="Times New Roman"/>
          <w:sz w:val="24"/>
          <w:szCs w:val="24"/>
        </w:rPr>
        <w:t>ом</w:t>
      </w:r>
      <w:r w:rsidR="00FA3AA8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Работник, </w:t>
      </w:r>
      <w:r w:rsidR="00C76DA7" w:rsidRPr="0093147D">
        <w:rPr>
          <w:rFonts w:ascii="Times New Roman" w:hAnsi="Times New Roman" w:cs="Times New Roman"/>
          <w:color w:val="000000"/>
          <w:sz w:val="24"/>
          <w:szCs w:val="24"/>
        </w:rPr>
        <w:t>получивший инструктаж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C76DA7">
        <w:rPr>
          <w:rFonts w:ascii="Times New Roman" w:hAnsi="Times New Roman" w:cs="Times New Roman"/>
          <w:sz w:val="24"/>
          <w:szCs w:val="24"/>
        </w:rPr>
        <w:t>МКУДО БДШИ</w:t>
      </w:r>
      <w:r w:rsidR="00AB0D7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6F661C">
        <w:rPr>
          <w:rFonts w:ascii="Times New Roman" w:hAnsi="Times New Roman" w:cs="Times New Roman"/>
          <w:sz w:val="24"/>
          <w:szCs w:val="24"/>
        </w:rPr>
        <w:t xml:space="preserve"> 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3464C4">
        <w:rPr>
          <w:rFonts w:ascii="Times New Roman" w:hAnsi="Times New Roman" w:cs="Times New Roman"/>
          <w:sz w:val="24"/>
          <w:szCs w:val="24"/>
        </w:rPr>
        <w:t>а</w:t>
      </w:r>
      <w:r w:rsidR="006F661C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1E740A" w:rsidRPr="00C9454C" w:rsidRDefault="00C9454C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415BC6" w:rsidRPr="00AB0D7D" w:rsidRDefault="00873579" w:rsidP="00AB0D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D4453B" w:rsidRPr="00AB0D7D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при</w:t>
      </w:r>
      <w:r w:rsidR="00415BC6" w:rsidRPr="00AB0D7D">
        <w:rPr>
          <w:rFonts w:ascii="Times New Roman" w:hAnsi="Times New Roman" w:cs="Times New Roman"/>
          <w:sz w:val="24"/>
          <w:szCs w:val="24"/>
        </w:rPr>
        <w:t xml:space="preserve"> исполнении должностных обязанностей </w:t>
      </w:r>
      <w:r w:rsidR="003410CB" w:rsidRPr="00AB0D7D">
        <w:rPr>
          <w:rFonts w:ascii="Times New Roman" w:hAnsi="Times New Roman" w:cs="Times New Roman"/>
          <w:sz w:val="24"/>
          <w:szCs w:val="24"/>
        </w:rPr>
        <w:t>концертмейстер</w:t>
      </w:r>
      <w:r w:rsidR="003464C4" w:rsidRPr="00AB0D7D">
        <w:rPr>
          <w:rFonts w:ascii="Times New Roman" w:hAnsi="Times New Roman" w:cs="Times New Roman"/>
          <w:sz w:val="24"/>
          <w:szCs w:val="24"/>
        </w:rPr>
        <w:t>а</w:t>
      </w:r>
      <w:r w:rsidR="00025180" w:rsidRPr="00AB0D7D">
        <w:rPr>
          <w:rFonts w:ascii="Times New Roman" w:hAnsi="Times New Roman" w:cs="Times New Roman"/>
          <w:sz w:val="24"/>
          <w:szCs w:val="24"/>
        </w:rPr>
        <w:t>:</w:t>
      </w:r>
    </w:p>
    <w:p w:rsidR="00415BC6" w:rsidRPr="00AB0D7D" w:rsidRDefault="0093147D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D7D">
        <w:rPr>
          <w:rFonts w:ascii="Times New Roman" w:hAnsi="Times New Roman" w:cs="Times New Roman"/>
          <w:sz w:val="24"/>
          <w:szCs w:val="24"/>
        </w:rPr>
        <w:t>- о</w:t>
      </w:r>
      <w:r w:rsidR="00817857" w:rsidRPr="00AB0D7D">
        <w:rPr>
          <w:rFonts w:ascii="Times New Roman" w:hAnsi="Times New Roman" w:cs="Times New Roman"/>
          <w:sz w:val="24"/>
          <w:szCs w:val="24"/>
        </w:rPr>
        <w:t>пасность удара из-за падения снега или сосулек с крыши</w:t>
      </w:r>
      <w:r w:rsidRPr="00AB0D7D">
        <w:rPr>
          <w:rFonts w:ascii="Times New Roman" w:hAnsi="Times New Roman" w:cs="Times New Roman"/>
          <w:sz w:val="24"/>
          <w:szCs w:val="24"/>
        </w:rPr>
        <w:t>;</w:t>
      </w:r>
      <w:r w:rsidR="00D75DF0" w:rsidRPr="00AB0D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67" w:rsidRPr="00AB0D7D" w:rsidRDefault="0093147D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D7D">
        <w:rPr>
          <w:rFonts w:ascii="Times New Roman" w:hAnsi="Times New Roman" w:cs="Times New Roman"/>
          <w:sz w:val="24"/>
          <w:szCs w:val="24"/>
        </w:rPr>
        <w:t>- о</w:t>
      </w:r>
      <w:r w:rsidR="00817857" w:rsidRPr="00AB0D7D">
        <w:rPr>
          <w:rFonts w:ascii="Times New Roman" w:hAnsi="Times New Roman" w:cs="Times New Roman"/>
          <w:sz w:val="24"/>
          <w:szCs w:val="24"/>
        </w:rPr>
        <w:t>пасность удара из-за падения случайных предметов</w:t>
      </w:r>
      <w:r w:rsidRPr="00AB0D7D">
        <w:rPr>
          <w:rFonts w:ascii="Times New Roman" w:hAnsi="Times New Roman" w:cs="Times New Roman"/>
          <w:sz w:val="24"/>
          <w:szCs w:val="24"/>
        </w:rPr>
        <w:t>;</w:t>
      </w:r>
    </w:p>
    <w:p w:rsidR="00734967" w:rsidRPr="00AB0D7D" w:rsidRDefault="0093147D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D7D">
        <w:rPr>
          <w:rFonts w:ascii="Times New Roman" w:hAnsi="Times New Roman" w:cs="Times New Roman"/>
          <w:sz w:val="24"/>
          <w:szCs w:val="24"/>
        </w:rPr>
        <w:t>- о</w:t>
      </w:r>
      <w:r w:rsidR="00D75DF0" w:rsidRPr="00AB0D7D">
        <w:rPr>
          <w:rFonts w:ascii="Times New Roman" w:hAnsi="Times New Roman" w:cs="Times New Roman"/>
          <w:sz w:val="24"/>
          <w:szCs w:val="24"/>
        </w:rPr>
        <w:t xml:space="preserve">пасность падения из-за потери равновесия при </w:t>
      </w:r>
      <w:proofErr w:type="spellStart"/>
      <w:r w:rsidR="00D75DF0" w:rsidRPr="00AB0D7D">
        <w:rPr>
          <w:rFonts w:ascii="Times New Roman" w:hAnsi="Times New Roman" w:cs="Times New Roman"/>
          <w:sz w:val="24"/>
          <w:szCs w:val="24"/>
        </w:rPr>
        <w:t>поскальзывании</w:t>
      </w:r>
      <w:proofErr w:type="spellEnd"/>
      <w:r w:rsidR="00D75DF0" w:rsidRPr="00AB0D7D">
        <w:rPr>
          <w:rFonts w:ascii="Times New Roman" w:hAnsi="Times New Roman" w:cs="Times New Roman"/>
          <w:sz w:val="24"/>
          <w:szCs w:val="24"/>
        </w:rPr>
        <w:t>, при передвижении по скользким поверхностям или мокрым полам</w:t>
      </w:r>
      <w:r w:rsidRPr="00AB0D7D">
        <w:rPr>
          <w:rFonts w:ascii="Times New Roman" w:hAnsi="Times New Roman" w:cs="Times New Roman"/>
          <w:sz w:val="24"/>
          <w:szCs w:val="24"/>
        </w:rPr>
        <w:t>;</w:t>
      </w:r>
    </w:p>
    <w:p w:rsidR="00734967" w:rsidRPr="00AB0D7D" w:rsidRDefault="0093147D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D7D">
        <w:rPr>
          <w:rFonts w:ascii="Times New Roman" w:hAnsi="Times New Roman" w:cs="Times New Roman"/>
          <w:sz w:val="24"/>
          <w:szCs w:val="24"/>
        </w:rPr>
        <w:t>- о</w:t>
      </w:r>
      <w:r w:rsidR="00D75DF0" w:rsidRPr="00AB0D7D">
        <w:rPr>
          <w:rFonts w:ascii="Times New Roman" w:hAnsi="Times New Roman" w:cs="Times New Roman"/>
          <w:sz w:val="24"/>
          <w:szCs w:val="24"/>
        </w:rPr>
        <w:t>пасность падения из-за потери равновесия при спотыкании</w:t>
      </w:r>
      <w:r w:rsidR="00734967" w:rsidRPr="00AB0D7D">
        <w:rPr>
          <w:rFonts w:ascii="Times New Roman" w:hAnsi="Times New Roman" w:cs="Times New Roman"/>
          <w:sz w:val="24"/>
          <w:szCs w:val="24"/>
        </w:rPr>
        <w:t>;</w:t>
      </w:r>
    </w:p>
    <w:p w:rsidR="00734967" w:rsidRPr="00AB0D7D" w:rsidRDefault="00734967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D7D">
        <w:rPr>
          <w:rFonts w:ascii="Times New Roman" w:hAnsi="Times New Roman" w:cs="Times New Roman"/>
          <w:sz w:val="24"/>
          <w:szCs w:val="24"/>
        </w:rPr>
        <w:t>- столкновение с неподвижным предметом или элементом конструкции, оказавшимся на пути следования;</w:t>
      </w:r>
    </w:p>
    <w:p w:rsidR="00734967" w:rsidRPr="00AB0D7D" w:rsidRDefault="00734967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D7D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734967" w:rsidRPr="00AB0D7D" w:rsidRDefault="00734967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D7D">
        <w:rPr>
          <w:rFonts w:ascii="Times New Roman" w:hAnsi="Times New Roman" w:cs="Times New Roman"/>
          <w:sz w:val="24"/>
          <w:szCs w:val="24"/>
        </w:rPr>
        <w:t>- опасность перенапряжения зрительного анализатора;</w:t>
      </w:r>
    </w:p>
    <w:p w:rsidR="00AF3E29" w:rsidRPr="00AB0D7D" w:rsidRDefault="00AF3E29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D7D">
        <w:rPr>
          <w:rFonts w:ascii="Times New Roman" w:hAnsi="Times New Roman"/>
          <w:sz w:val="24"/>
          <w:szCs w:val="24"/>
        </w:rPr>
        <w:t>- опасность нагрузки на голосовой аппарат;</w:t>
      </w:r>
    </w:p>
    <w:p w:rsidR="00AF3E29" w:rsidRPr="00AB0D7D" w:rsidRDefault="00AF3E29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D7D">
        <w:rPr>
          <w:rFonts w:ascii="Times New Roman" w:hAnsi="Times New Roman"/>
          <w:sz w:val="24"/>
          <w:szCs w:val="24"/>
        </w:rPr>
        <w:t>- опасность психических нагрузок, стрессов;</w:t>
      </w:r>
    </w:p>
    <w:p w:rsidR="00AF3E29" w:rsidRPr="00AB0D7D" w:rsidRDefault="00AF3E29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D7D">
        <w:rPr>
          <w:rFonts w:ascii="Times New Roman" w:hAnsi="Times New Roman"/>
          <w:sz w:val="24"/>
          <w:szCs w:val="24"/>
        </w:rPr>
        <w:t>- опасность физических перегрузок при неудобной рабочей позе;</w:t>
      </w:r>
    </w:p>
    <w:p w:rsidR="00AF3E29" w:rsidRPr="00AB0D7D" w:rsidRDefault="00AF3E29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D7D">
        <w:rPr>
          <w:rFonts w:ascii="Times New Roman" w:hAnsi="Times New Roman"/>
          <w:sz w:val="24"/>
          <w:szCs w:val="24"/>
        </w:rPr>
        <w:t xml:space="preserve">- опасность от вдыхания дыма, паров </w:t>
      </w:r>
      <w:r w:rsidR="00952976" w:rsidRPr="00AB0D7D">
        <w:rPr>
          <w:rFonts w:ascii="Times New Roman" w:hAnsi="Times New Roman"/>
          <w:sz w:val="24"/>
          <w:szCs w:val="24"/>
        </w:rPr>
        <w:t>вредных газов и пыли при пожаре.</w:t>
      </w:r>
    </w:p>
    <w:p w:rsidR="00952976" w:rsidRPr="00AF3E29" w:rsidRDefault="00952976" w:rsidP="0076022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CE71F9" w:rsidRPr="0093147D" w:rsidRDefault="00CE71F9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F06747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 xml:space="preserve">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E03DA5">
        <w:rPr>
          <w:rFonts w:ascii="Times New Roman" w:hAnsi="Times New Roman" w:cs="Times New Roman"/>
          <w:sz w:val="24"/>
          <w:szCs w:val="24"/>
        </w:rPr>
        <w:t xml:space="preserve"> санитарные нормы и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6F661C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не должен прикасаться к открытой электропроводке и кабелям.</w:t>
      </w:r>
    </w:p>
    <w:p w:rsidR="009D29E4" w:rsidRPr="0093147D" w:rsidRDefault="00FD49B9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6F661C">
        <w:rPr>
          <w:rFonts w:ascii="Times New Roman" w:hAnsi="Times New Roman" w:cs="Times New Roman"/>
          <w:sz w:val="24"/>
          <w:szCs w:val="24"/>
        </w:rPr>
        <w:t xml:space="preserve"> </w:t>
      </w:r>
      <w:r w:rsidR="00075FC8" w:rsidRPr="0093147D">
        <w:rPr>
          <w:rFonts w:ascii="Times New Roman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Курить разрешается </w:t>
      </w:r>
      <w:r w:rsidR="00E03DA5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в специально отведенных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и оборудованных местах.</w:t>
      </w:r>
    </w:p>
    <w:p w:rsidR="00D871A8" w:rsidRDefault="0093147D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F06747">
        <w:rPr>
          <w:rFonts w:ascii="Times New Roman" w:hAnsi="Times New Roman" w:cs="Times New Roman"/>
          <w:sz w:val="24"/>
          <w:szCs w:val="24"/>
        </w:rPr>
        <w:t xml:space="preserve"> 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7602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EA45EB" w:rsidRPr="00A074E9" w:rsidRDefault="00075FC8" w:rsidP="00A074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952976" w:rsidRPr="0093147D" w:rsidRDefault="00952976" w:rsidP="00760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7602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760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63876">
        <w:rPr>
          <w:rFonts w:ascii="Times New Roman" w:hAnsi="Times New Roman" w:cs="Times New Roman"/>
          <w:sz w:val="24"/>
          <w:szCs w:val="24"/>
          <w:lang w:eastAsia="ru-RU"/>
        </w:rPr>
        <w:t>Проверить готовность кабинета/зала к работе.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806AF" w:rsidRPr="00A144CE" w:rsidRDefault="00A144CE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  <w:r w:rsidR="00037E54">
        <w:rPr>
          <w:rFonts w:ascii="Times New Roman" w:hAnsi="Times New Roman" w:cs="Times New Roman"/>
          <w:sz w:val="24"/>
          <w:szCs w:val="24"/>
        </w:rPr>
        <w:t xml:space="preserve"> </w:t>
      </w:r>
      <w:r w:rsidR="00037E54">
        <w:rPr>
          <w:rFonts w:ascii="Times New Roman" w:hAnsi="Times New Roman"/>
          <w:sz w:val="24"/>
          <w:szCs w:val="24"/>
        </w:rPr>
        <w:t>У</w:t>
      </w:r>
      <w:r w:rsidR="00037E54" w:rsidRPr="003010F1">
        <w:rPr>
          <w:rFonts w:ascii="Times New Roman" w:hAnsi="Times New Roman"/>
          <w:sz w:val="24"/>
          <w:szCs w:val="24"/>
        </w:rPr>
        <w:t>бедиться в том, что ковры и дорожки надежно прикреплены к полу</w:t>
      </w:r>
      <w:r w:rsidR="00037E54">
        <w:rPr>
          <w:rFonts w:ascii="Times New Roman" w:hAnsi="Times New Roman"/>
          <w:sz w:val="24"/>
          <w:szCs w:val="24"/>
        </w:rPr>
        <w:t>.</w:t>
      </w:r>
    </w:p>
    <w:p w:rsidR="00A806AF" w:rsidRDefault="00A806A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3464C4">
        <w:rPr>
          <w:rFonts w:ascii="Times New Roman" w:hAnsi="Times New Roman" w:cs="Times New Roman"/>
          <w:sz w:val="24"/>
          <w:szCs w:val="24"/>
        </w:rPr>
        <w:t>а</w:t>
      </w:r>
      <w:r w:rsidR="003464C4"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>должен быть опрятным и эстетичным.</w:t>
      </w:r>
    </w:p>
    <w:p w:rsidR="00A806AF" w:rsidRDefault="00A806A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7E5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Проверить мебель на предмет ее устойчивости и исправности. </w:t>
      </w:r>
    </w:p>
    <w:p w:rsidR="00CA011B" w:rsidRDefault="00CA011B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7E5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Перед началом работы вымыть руки. </w:t>
      </w:r>
    </w:p>
    <w:p w:rsidR="00CA011B" w:rsidRDefault="00CA011B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7E5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Проветрить кабинет</w:t>
      </w:r>
      <w:r w:rsidR="003464C4">
        <w:rPr>
          <w:rFonts w:ascii="Times New Roman" w:hAnsi="Times New Roman" w:cs="Times New Roman"/>
          <w:sz w:val="24"/>
          <w:szCs w:val="24"/>
        </w:rPr>
        <w:t>/зал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75B" w:rsidRPr="0093147D" w:rsidRDefault="005E475B" w:rsidP="00760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7602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760226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760226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F06747">
        <w:rPr>
          <w:rFonts w:ascii="Times New Roman" w:hAnsi="Times New Roman" w:cs="Times New Roman"/>
          <w:sz w:val="24"/>
          <w:szCs w:val="24"/>
        </w:rPr>
        <w:t xml:space="preserve"> 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>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F06747">
        <w:rPr>
          <w:rFonts w:ascii="Times New Roman" w:hAnsi="Times New Roman" w:cs="Times New Roman"/>
          <w:sz w:val="24"/>
          <w:szCs w:val="24"/>
        </w:rPr>
        <w:t xml:space="preserve"> 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>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</w:t>
      </w:r>
      <w:r w:rsidR="00037E54">
        <w:rPr>
          <w:rFonts w:ascii="Times New Roman" w:hAnsi="Times New Roman" w:cs="Times New Roman"/>
          <w:sz w:val="24"/>
          <w:szCs w:val="24"/>
          <w:lang w:bidi="he-IL"/>
        </w:rPr>
        <w:t>0</w:t>
      </w:r>
      <w:r>
        <w:rPr>
          <w:rFonts w:ascii="Times New Roman" w:hAnsi="Times New Roman" w:cs="Times New Roman"/>
          <w:sz w:val="24"/>
          <w:szCs w:val="24"/>
          <w:lang w:bidi="he-IL"/>
        </w:rPr>
        <w:t>.</w:t>
      </w:r>
      <w:r w:rsidRPr="001866CA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e-IL"/>
        </w:rPr>
        <w:t>Следить за</w:t>
      </w:r>
      <w:r w:rsidR="003464C4">
        <w:rPr>
          <w:rFonts w:ascii="Times New Roman" w:hAnsi="Times New Roman" w:cs="Times New Roman"/>
          <w:sz w:val="24"/>
          <w:szCs w:val="24"/>
          <w:lang w:bidi="he-IL"/>
        </w:rPr>
        <w:t xml:space="preserve"> чистотой и порядком в кабинете/зале.</w:t>
      </w:r>
    </w:p>
    <w:p w:rsidR="00037E54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</w:t>
      </w:r>
      <w:r w:rsidRPr="003010F1">
        <w:rPr>
          <w:rFonts w:ascii="Times New Roman" w:hAnsi="Times New Roman"/>
          <w:sz w:val="24"/>
          <w:szCs w:val="24"/>
        </w:rPr>
        <w:t>При проведении массовых мероприятий (вечеров, праздников, концертов) следить за соблюдением порядка и дисциплины.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10F1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2</w:t>
      </w:r>
      <w:r w:rsidRPr="003010F1">
        <w:rPr>
          <w:rFonts w:ascii="Times New Roman" w:hAnsi="Times New Roman"/>
          <w:sz w:val="24"/>
          <w:szCs w:val="24"/>
        </w:rPr>
        <w:t xml:space="preserve">. Не допускать в зале присутствия </w:t>
      </w:r>
      <w:r w:rsidR="00E03DA5">
        <w:rPr>
          <w:rFonts w:ascii="Times New Roman" w:hAnsi="Times New Roman"/>
          <w:sz w:val="24"/>
          <w:szCs w:val="24"/>
        </w:rPr>
        <w:t xml:space="preserve">посторонних лиц при проведении </w:t>
      </w:r>
      <w:r w:rsidRPr="003010F1">
        <w:rPr>
          <w:rFonts w:ascii="Times New Roman" w:hAnsi="Times New Roman"/>
          <w:sz w:val="24"/>
          <w:szCs w:val="24"/>
        </w:rPr>
        <w:t xml:space="preserve">мероприятий. 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10F1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3</w:t>
      </w:r>
      <w:r w:rsidRPr="003010F1">
        <w:rPr>
          <w:rFonts w:ascii="Times New Roman" w:hAnsi="Times New Roman"/>
          <w:sz w:val="24"/>
          <w:szCs w:val="24"/>
        </w:rPr>
        <w:t xml:space="preserve">. Не становиться на стулья или другую мебель. </w:t>
      </w:r>
    </w:p>
    <w:p w:rsidR="00037E54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10F1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4</w:t>
      </w:r>
      <w:r w:rsidRPr="003010F1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10F1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5</w:t>
      </w:r>
      <w:r w:rsidRPr="003010F1">
        <w:rPr>
          <w:rFonts w:ascii="Times New Roman" w:hAnsi="Times New Roman"/>
          <w:sz w:val="24"/>
          <w:szCs w:val="24"/>
        </w:rPr>
        <w:t>. При использовании на занятиях/репетициях/концертах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0F1">
        <w:rPr>
          <w:rFonts w:ascii="Times New Roman" w:hAnsi="Times New Roman"/>
          <w:sz w:val="24"/>
          <w:szCs w:val="24"/>
        </w:rPr>
        <w:t xml:space="preserve">электрических звуковоспроизводящих музыкальных аппаратов и инструментов убедиться в их исправности и целостности подводящих кабелей и </w:t>
      </w:r>
      <w:proofErr w:type="spellStart"/>
      <w:r w:rsidRPr="003010F1">
        <w:rPr>
          <w:rFonts w:ascii="Times New Roman" w:hAnsi="Times New Roman"/>
          <w:sz w:val="24"/>
          <w:szCs w:val="24"/>
        </w:rPr>
        <w:t>электровилок</w:t>
      </w:r>
      <w:proofErr w:type="spellEnd"/>
      <w:r w:rsidRPr="003010F1">
        <w:rPr>
          <w:rFonts w:ascii="Times New Roman" w:hAnsi="Times New Roman"/>
          <w:sz w:val="24"/>
          <w:szCs w:val="24"/>
        </w:rPr>
        <w:t xml:space="preserve">. </w:t>
      </w:r>
    </w:p>
    <w:p w:rsidR="00037E54" w:rsidRDefault="00037E54" w:rsidP="00760226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sz w:val="24"/>
          <w:szCs w:val="24"/>
        </w:rPr>
        <w:t>3.1</w:t>
      </w:r>
      <w:r w:rsidR="0026760E">
        <w:rPr>
          <w:rFonts w:ascii="Times New Roman" w:hAnsi="Times New Roman"/>
          <w:sz w:val="24"/>
          <w:szCs w:val="24"/>
        </w:rPr>
        <w:t>6</w:t>
      </w:r>
      <w:r w:rsidRPr="003010F1">
        <w:rPr>
          <w:rFonts w:ascii="Times New Roman" w:hAnsi="Times New Roman"/>
          <w:sz w:val="24"/>
          <w:szCs w:val="24"/>
        </w:rPr>
        <w:t xml:space="preserve">. </w:t>
      </w: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>Оснащение сцены такими техническими средствами как: подъёмно-опускными площадками; люками-провалами; декорационными и индивидуальными подъёмами; транспортёрами; перемещаемыми площадками (</w:t>
      </w:r>
      <w:proofErr w:type="spellStart"/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>фурками</w:t>
      </w:r>
      <w:proofErr w:type="spellEnd"/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); софитными фермами; переносной осветительной аппаратурой, устанавливаемой на планшете сцены и подключаемой через штепсельные разъёмы, требует от участников проведения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концерта</w:t>
      </w: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большого внимания и точного выполнения мизансцен.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26760E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Работники культуры должны выходить на сцену для участия в репетициях или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концертах</w:t>
      </w: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только после полной подготовки сцены к работе. Подготовка сцены включает следующие виды работ: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монтировка и проверка надёжности установки и крепления всех частей декораций;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проверка наличия соответствующих ограждений игровых площадок станков, креплений перил лестниц;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подготовка световой дорожки;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проверка наличие наклеенной светящейся ленты на краях перепада по высоте станков и других игровых площадок;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проверка состояния планшета сцены и основных проходов на сцене.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</w:t>
      </w:r>
      <w:r w:rsidR="0026760E">
        <w:rPr>
          <w:rFonts w:ascii="Times New Roman" w:hAnsi="Times New Roman"/>
          <w:sz w:val="24"/>
          <w:szCs w:val="24"/>
        </w:rPr>
        <w:t>8</w:t>
      </w:r>
      <w:r w:rsidRPr="003010F1">
        <w:rPr>
          <w:rFonts w:ascii="Times New Roman" w:hAnsi="Times New Roman"/>
          <w:sz w:val="24"/>
          <w:szCs w:val="24"/>
        </w:rPr>
        <w:t xml:space="preserve">. </w:t>
      </w: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Разрешением для выхода на сцену является вызов ведущим концерта, художественным руководителем. 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10F1">
        <w:rPr>
          <w:rFonts w:ascii="Times New Roman" w:hAnsi="Times New Roman"/>
          <w:sz w:val="24"/>
          <w:szCs w:val="24"/>
        </w:rPr>
        <w:t>3.</w:t>
      </w:r>
      <w:r w:rsidR="0026760E">
        <w:rPr>
          <w:rFonts w:ascii="Times New Roman" w:hAnsi="Times New Roman"/>
          <w:sz w:val="24"/>
          <w:szCs w:val="24"/>
        </w:rPr>
        <w:t>19</w:t>
      </w:r>
      <w:r w:rsidRPr="003010F1">
        <w:rPr>
          <w:rFonts w:ascii="Times New Roman" w:hAnsi="Times New Roman"/>
          <w:sz w:val="24"/>
          <w:szCs w:val="24"/>
        </w:rPr>
        <w:t>. Во время монтажа декораций запрещено проведение репетиций, а также нахождение на сцене или в кулисах сцены.</w:t>
      </w:r>
    </w:p>
    <w:p w:rsidR="00037E54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10F1">
        <w:rPr>
          <w:rFonts w:ascii="Times New Roman" w:hAnsi="Times New Roman"/>
          <w:sz w:val="24"/>
          <w:szCs w:val="24"/>
        </w:rPr>
        <w:t>3.2</w:t>
      </w:r>
      <w:r w:rsidR="0026760E">
        <w:rPr>
          <w:rFonts w:ascii="Times New Roman" w:hAnsi="Times New Roman"/>
          <w:sz w:val="24"/>
          <w:szCs w:val="24"/>
        </w:rPr>
        <w:t>0</w:t>
      </w:r>
      <w:r w:rsidRPr="003010F1">
        <w:rPr>
          <w:rFonts w:ascii="Times New Roman" w:hAnsi="Times New Roman"/>
          <w:sz w:val="24"/>
          <w:szCs w:val="24"/>
        </w:rPr>
        <w:t>. Нахождение за кулисами во время антракта или действия лиц, не заняты</w:t>
      </w:r>
      <w:r>
        <w:rPr>
          <w:rFonts w:ascii="Times New Roman" w:hAnsi="Times New Roman"/>
          <w:sz w:val="24"/>
          <w:szCs w:val="24"/>
        </w:rPr>
        <w:t>х в данном концерте, запрещено.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10F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</w:t>
      </w:r>
      <w:r w:rsidR="002676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3010F1">
        <w:rPr>
          <w:rFonts w:ascii="Times New Roman" w:hAnsi="Times New Roman"/>
          <w:sz w:val="24"/>
          <w:szCs w:val="24"/>
        </w:rPr>
        <w:t xml:space="preserve"> Во время быстрых и частых перемен декораций работники культуры должны быть особенно внимательны к происходящим на сцене работам, чтобы избежать получения травм от перемещаемых и опускаемых декораций.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3.2</w:t>
      </w:r>
      <w:r w:rsidR="0026760E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3010F1">
        <w:rPr>
          <w:rFonts w:ascii="Times New Roman" w:hAnsi="Times New Roman"/>
          <w:color w:val="000000"/>
          <w:sz w:val="24"/>
          <w:szCs w:val="24"/>
          <w:lang w:eastAsia="ru-RU"/>
        </w:rPr>
        <w:t>. Во время проведения концерта (репетиции) запрещается: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- нахождение за кулисами во время антракта или действия лиц, не занятых в данном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концерте</w:t>
      </w: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игра артистов и установка декораций в месте опускания противопожарного занавеса (красной линии);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входить на галереи, колосники, в трюм и другие специальные помещения сцены, сидеть и опираться на декорации, приготовленные в кулисах для монтировки в следующих картинах;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проходить над открытыми люками и клапанами, а также заступать за их ограждение;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касаться крепёжных деталей осветительных приборов, тросов, электроприводов, кабелей, канатов, верёвок, за исключением тех, которые обыгрываются на сцене;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применять пиротехнические эффекты и открытый огонь для художественного оформления концертов в закрытых помещениях;</w:t>
      </w:r>
    </w:p>
    <w:p w:rsidR="00037E54" w:rsidRPr="003010F1" w:rsidRDefault="00037E54" w:rsidP="00760226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10F1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использовать поломанную мебель и бутафорию, а также личные вещи в качестве реквизита.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26760E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760226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26760E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26760E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26760E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Pr="007253E7" w:rsidRDefault="007253E7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="00A66689">
        <w:rPr>
          <w:rFonts w:ascii="Times New Roman" w:hAnsi="Times New Roman" w:cs="Times New Roman"/>
          <w:sz w:val="24"/>
          <w:szCs w:val="24"/>
        </w:rPr>
        <w:t>4</w:t>
      </w:r>
      <w:r w:rsidRPr="008662C7">
        <w:rPr>
          <w:rFonts w:ascii="Times New Roman" w:hAnsi="Times New Roman" w:cs="Times New Roman"/>
          <w:sz w:val="24"/>
          <w:szCs w:val="24"/>
        </w:rPr>
        <w:t>. Проветривание производить через фрамуги и форточки.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2C7">
        <w:rPr>
          <w:rFonts w:ascii="Times New Roman" w:hAnsi="Times New Roman" w:cs="Times New Roman"/>
          <w:sz w:val="24"/>
          <w:szCs w:val="24"/>
        </w:rPr>
        <w:t xml:space="preserve"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A66689">
        <w:rPr>
          <w:rFonts w:ascii="Times New Roman" w:hAnsi="Times New Roman"/>
          <w:sz w:val="24"/>
          <w:szCs w:val="24"/>
        </w:rPr>
        <w:t>5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A66689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76022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6668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76022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6760E">
        <w:rPr>
          <w:rFonts w:ascii="Times New Roman" w:hAnsi="Times New Roman" w:cs="Times New Roman"/>
          <w:sz w:val="24"/>
          <w:szCs w:val="24"/>
        </w:rPr>
        <w:t>2</w:t>
      </w:r>
      <w:r w:rsidR="00A6668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6022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66689">
        <w:rPr>
          <w:rFonts w:ascii="Times New Roman" w:hAnsi="Times New Roman" w:cs="Times New Roman"/>
          <w:sz w:val="24"/>
          <w:szCs w:val="24"/>
        </w:rPr>
        <w:t>29</w:t>
      </w:r>
      <w:r w:rsidR="002C3A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 ходить по мокрому полу. 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037E54">
        <w:rPr>
          <w:rFonts w:ascii="Times New Roman" w:hAnsi="Times New Roman"/>
          <w:color w:val="000000"/>
          <w:sz w:val="24"/>
          <w:szCs w:val="24"/>
        </w:rPr>
        <w:t>3</w:t>
      </w:r>
      <w:r w:rsidR="00A66689">
        <w:rPr>
          <w:rFonts w:ascii="Times New Roman" w:hAnsi="Times New Roman"/>
          <w:color w:val="000000"/>
          <w:sz w:val="24"/>
          <w:szCs w:val="24"/>
        </w:rPr>
        <w:t>0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76022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A66689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760226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760226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FE2A70" w:rsidRDefault="00FE2A70" w:rsidP="00760226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760226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3410CB">
        <w:rPr>
          <w:rFonts w:ascii="Times New Roman" w:hAnsi="Times New Roman" w:cs="Times New Roman"/>
        </w:rPr>
        <w:t>концертмейстер</w:t>
      </w:r>
      <w:r w:rsidR="003464C4">
        <w:rPr>
          <w:rFonts w:ascii="Times New Roman" w:hAnsi="Times New Roman" w:cs="Times New Roman"/>
        </w:rPr>
        <w:t>а</w:t>
      </w:r>
      <w:r w:rsidR="00F06747">
        <w:rPr>
          <w:rFonts w:ascii="Times New Roman" w:hAnsi="Times New Roman" w:cs="Times New Roman"/>
        </w:rPr>
        <w:t xml:space="preserve">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F06747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C76DA7">
        <w:rPr>
          <w:rFonts w:ascii="Times New Roman" w:hAnsi="Times New Roman" w:cs="Times New Roman"/>
          <w:sz w:val="24"/>
          <w:szCs w:val="24"/>
        </w:rPr>
        <w:t>МКУДО БДШИ</w:t>
      </w:r>
      <w:r w:rsidR="00AB0D7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,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3464C4">
        <w:rPr>
          <w:rFonts w:ascii="Times New Roman" w:hAnsi="Times New Roman" w:cs="Times New Roman"/>
          <w:sz w:val="24"/>
          <w:szCs w:val="24"/>
        </w:rPr>
        <w:t>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C76DA7">
        <w:rPr>
          <w:rFonts w:ascii="Times New Roman" w:hAnsi="Times New Roman" w:cs="Times New Roman"/>
          <w:sz w:val="24"/>
          <w:szCs w:val="24"/>
        </w:rPr>
        <w:t>МКУДО БДШИ</w:t>
      </w:r>
      <w:r w:rsidR="00AB0D7D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410CB">
        <w:rPr>
          <w:rFonts w:ascii="Times New Roman" w:hAnsi="Times New Roman" w:cs="Times New Roman"/>
          <w:sz w:val="24"/>
          <w:szCs w:val="24"/>
        </w:rPr>
        <w:t>Концертмейстер</w:t>
      </w:r>
      <w:r w:rsidR="003464C4">
        <w:rPr>
          <w:rFonts w:ascii="Times New Roman" w:hAnsi="Times New Roman" w:cs="Times New Roman"/>
          <w:sz w:val="24"/>
          <w:szCs w:val="24"/>
        </w:rPr>
        <w:t>у</w:t>
      </w:r>
      <w:r w:rsidR="00F06747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C055F" w:rsidRPr="0093147D" w:rsidRDefault="00536D6E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Default="009C055F" w:rsidP="0076022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731EB8" w:rsidRDefault="00731EB8" w:rsidP="0076022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</w:p>
    <w:p w:rsidR="00731EB8" w:rsidRPr="00E03DA5" w:rsidRDefault="00731EB8" w:rsidP="00E0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03DA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Телефоны экстренных служб Бисертского городского округа</w:t>
      </w:r>
    </w:p>
    <w:tbl>
      <w:tblPr>
        <w:tblStyle w:val="1"/>
        <w:tblW w:w="10094" w:type="dxa"/>
        <w:tblLook w:val="01E0" w:firstRow="1" w:lastRow="1" w:firstColumn="1" w:lastColumn="1" w:noHBand="0" w:noVBand="0"/>
      </w:tblPr>
      <w:tblGrid>
        <w:gridCol w:w="7973"/>
        <w:gridCol w:w="2121"/>
      </w:tblGrid>
      <w:tr w:rsidR="00731EB8" w:rsidRPr="00E03DA5" w:rsidTr="00E03DA5">
        <w:trPr>
          <w:trHeight w:val="280"/>
        </w:trPr>
        <w:tc>
          <w:tcPr>
            <w:tcW w:w="10094" w:type="dxa"/>
            <w:gridSpan w:val="2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sz w:val="24"/>
                <w:szCs w:val="28"/>
              </w:rPr>
              <w:t>С городского/сотового телефона</w:t>
            </w:r>
          </w:p>
        </w:tc>
      </w:tr>
      <w:tr w:rsidR="00731EB8" w:rsidRPr="00E03DA5" w:rsidTr="00E03DA5">
        <w:trPr>
          <w:trHeight w:val="280"/>
        </w:trPr>
        <w:tc>
          <w:tcPr>
            <w:tcW w:w="7973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b/>
                <w:bCs/>
                <w:sz w:val="24"/>
                <w:szCs w:val="28"/>
              </w:rPr>
              <w:t>Единый телефон пожарных и спасателей</w:t>
            </w:r>
          </w:p>
        </w:tc>
        <w:tc>
          <w:tcPr>
            <w:tcW w:w="2120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sz w:val="24"/>
                <w:szCs w:val="28"/>
              </w:rPr>
              <w:t>01/101</w:t>
            </w:r>
          </w:p>
        </w:tc>
      </w:tr>
      <w:tr w:rsidR="00731EB8" w:rsidRPr="00E03DA5" w:rsidTr="00E03DA5">
        <w:trPr>
          <w:trHeight w:val="280"/>
        </w:trPr>
        <w:tc>
          <w:tcPr>
            <w:tcW w:w="7973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b/>
                <w:bCs/>
                <w:sz w:val="24"/>
                <w:szCs w:val="28"/>
              </w:rPr>
              <w:t>Полиция</w:t>
            </w:r>
          </w:p>
        </w:tc>
        <w:tc>
          <w:tcPr>
            <w:tcW w:w="2120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sz w:val="24"/>
                <w:szCs w:val="28"/>
              </w:rPr>
              <w:t>02/102</w:t>
            </w:r>
          </w:p>
        </w:tc>
      </w:tr>
      <w:tr w:rsidR="00731EB8" w:rsidRPr="00E03DA5" w:rsidTr="00E03DA5">
        <w:trPr>
          <w:trHeight w:val="267"/>
        </w:trPr>
        <w:tc>
          <w:tcPr>
            <w:tcW w:w="7973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b/>
                <w:bCs/>
                <w:sz w:val="24"/>
                <w:szCs w:val="28"/>
              </w:rPr>
              <w:t>Скорая помощь</w:t>
            </w:r>
          </w:p>
        </w:tc>
        <w:tc>
          <w:tcPr>
            <w:tcW w:w="2120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sz w:val="24"/>
                <w:szCs w:val="28"/>
              </w:rPr>
              <w:t>03/103</w:t>
            </w:r>
          </w:p>
        </w:tc>
      </w:tr>
      <w:tr w:rsidR="00731EB8" w:rsidRPr="00E03DA5" w:rsidTr="00E03DA5">
        <w:trPr>
          <w:trHeight w:val="280"/>
        </w:trPr>
        <w:tc>
          <w:tcPr>
            <w:tcW w:w="7973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b/>
                <w:bCs/>
                <w:sz w:val="24"/>
                <w:szCs w:val="28"/>
              </w:rPr>
              <w:t>Аварийная газовая служба</w:t>
            </w:r>
          </w:p>
        </w:tc>
        <w:tc>
          <w:tcPr>
            <w:tcW w:w="2120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sz w:val="24"/>
                <w:szCs w:val="28"/>
              </w:rPr>
              <w:t>04/104</w:t>
            </w:r>
          </w:p>
        </w:tc>
      </w:tr>
      <w:tr w:rsidR="00731EB8" w:rsidRPr="00E03DA5" w:rsidTr="00E03DA5">
        <w:trPr>
          <w:trHeight w:val="280"/>
        </w:trPr>
        <w:tc>
          <w:tcPr>
            <w:tcW w:w="7973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b/>
                <w:bCs/>
                <w:color w:val="000000"/>
                <w:sz w:val="24"/>
                <w:szCs w:val="28"/>
              </w:rPr>
              <w:t>Единый телефон вызова экстренных служб</w:t>
            </w:r>
          </w:p>
        </w:tc>
        <w:tc>
          <w:tcPr>
            <w:tcW w:w="2120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E03DA5">
              <w:rPr>
                <w:b/>
                <w:bCs/>
                <w:color w:val="000000"/>
                <w:sz w:val="24"/>
                <w:szCs w:val="28"/>
              </w:rPr>
              <w:t>112</w:t>
            </w:r>
          </w:p>
        </w:tc>
      </w:tr>
      <w:tr w:rsidR="00731EB8" w:rsidRPr="00E03DA5" w:rsidTr="00E03DA5">
        <w:trPr>
          <w:trHeight w:val="280"/>
        </w:trPr>
        <w:tc>
          <w:tcPr>
            <w:tcW w:w="7973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0" w:type="dxa"/>
          </w:tcPr>
          <w:p w:rsidR="00731EB8" w:rsidRPr="00E03DA5" w:rsidRDefault="00731EB8" w:rsidP="00731EB8">
            <w:pPr>
              <w:rPr>
                <w:b/>
                <w:bCs/>
                <w:color w:val="000000"/>
                <w:sz w:val="24"/>
                <w:szCs w:val="28"/>
              </w:rPr>
            </w:pPr>
          </w:p>
        </w:tc>
      </w:tr>
    </w:tbl>
    <w:p w:rsidR="00731EB8" w:rsidRPr="00E03DA5" w:rsidRDefault="00731EB8" w:rsidP="00731E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CE64E4" w:rsidRDefault="00CE64E4" w:rsidP="00760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A42759" w:rsidP="0076022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DD3D05"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7602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F930C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E2723F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E2723F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E2723F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760E" w:rsidRDefault="0026760E" w:rsidP="007602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74E9" w:rsidRDefault="00A074E9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4E9" w:rsidRDefault="00A074E9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D7D" w:rsidRDefault="00AB0D7D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EB8" w:rsidRDefault="00731EB8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EB8" w:rsidRDefault="00731EB8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D7D" w:rsidRDefault="00AB0D7D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DA5" w:rsidRDefault="00E03DA5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DA5" w:rsidRDefault="00E03DA5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DA5" w:rsidRDefault="00E03DA5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DA7" w:rsidRDefault="00C76DA7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B0F" w:rsidRPr="00EF5C89" w:rsidRDefault="00725B0F" w:rsidP="00760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F5C89" w:rsidRDefault="00725B0F" w:rsidP="0076022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760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760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760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760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760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760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760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760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76022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C76D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BD4" w:rsidRDefault="00AA6BD4" w:rsidP="0098668C">
      <w:pPr>
        <w:spacing w:after="0" w:line="240" w:lineRule="auto"/>
      </w:pPr>
      <w:r>
        <w:separator/>
      </w:r>
    </w:p>
  </w:endnote>
  <w:endnote w:type="continuationSeparator" w:id="0">
    <w:p w:rsidR="00AA6BD4" w:rsidRDefault="00AA6BD4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667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BD4" w:rsidRDefault="00AA6BD4" w:rsidP="0098668C">
      <w:pPr>
        <w:spacing w:after="0" w:line="240" w:lineRule="auto"/>
      </w:pPr>
      <w:r>
        <w:separator/>
      </w:r>
    </w:p>
  </w:footnote>
  <w:footnote w:type="continuationSeparator" w:id="0">
    <w:p w:rsidR="00AA6BD4" w:rsidRDefault="00AA6BD4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03D71"/>
    <w:rsid w:val="000120EB"/>
    <w:rsid w:val="00025180"/>
    <w:rsid w:val="00037E54"/>
    <w:rsid w:val="00040427"/>
    <w:rsid w:val="00042010"/>
    <w:rsid w:val="000603C9"/>
    <w:rsid w:val="00062063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C679D"/>
    <w:rsid w:val="000D6237"/>
    <w:rsid w:val="001012FA"/>
    <w:rsid w:val="001123DC"/>
    <w:rsid w:val="00113C83"/>
    <w:rsid w:val="00121D4D"/>
    <w:rsid w:val="0013504B"/>
    <w:rsid w:val="00135493"/>
    <w:rsid w:val="0014038B"/>
    <w:rsid w:val="00153393"/>
    <w:rsid w:val="001866CA"/>
    <w:rsid w:val="00194461"/>
    <w:rsid w:val="001A3A04"/>
    <w:rsid w:val="001A7184"/>
    <w:rsid w:val="001B59E5"/>
    <w:rsid w:val="001C5029"/>
    <w:rsid w:val="001D2D46"/>
    <w:rsid w:val="001D69EC"/>
    <w:rsid w:val="001E1B3C"/>
    <w:rsid w:val="001E740A"/>
    <w:rsid w:val="001F10F9"/>
    <w:rsid w:val="001F2B1D"/>
    <w:rsid w:val="001F56A1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6760E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4DC4"/>
    <w:rsid w:val="002B791E"/>
    <w:rsid w:val="002C39D2"/>
    <w:rsid w:val="002C3A0B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1635A"/>
    <w:rsid w:val="003410CB"/>
    <w:rsid w:val="00344123"/>
    <w:rsid w:val="003464C4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B3446"/>
    <w:rsid w:val="003B53AB"/>
    <w:rsid w:val="003B6CB7"/>
    <w:rsid w:val="003C7FBE"/>
    <w:rsid w:val="003D1E4E"/>
    <w:rsid w:val="003D63D7"/>
    <w:rsid w:val="003E055E"/>
    <w:rsid w:val="003F368C"/>
    <w:rsid w:val="00402395"/>
    <w:rsid w:val="00406830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6F07"/>
    <w:rsid w:val="004F7E70"/>
    <w:rsid w:val="005000C1"/>
    <w:rsid w:val="00503806"/>
    <w:rsid w:val="00510BDE"/>
    <w:rsid w:val="00513CF1"/>
    <w:rsid w:val="005236C6"/>
    <w:rsid w:val="00527102"/>
    <w:rsid w:val="005318E5"/>
    <w:rsid w:val="00536D6E"/>
    <w:rsid w:val="00540F04"/>
    <w:rsid w:val="005502F0"/>
    <w:rsid w:val="00553943"/>
    <w:rsid w:val="00556F78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169FB"/>
    <w:rsid w:val="00621574"/>
    <w:rsid w:val="006422B2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E1048"/>
    <w:rsid w:val="006F661C"/>
    <w:rsid w:val="006F7E8E"/>
    <w:rsid w:val="007029A1"/>
    <w:rsid w:val="00705F29"/>
    <w:rsid w:val="00713AD3"/>
    <w:rsid w:val="007154A8"/>
    <w:rsid w:val="007253E7"/>
    <w:rsid w:val="00725B0F"/>
    <w:rsid w:val="00730662"/>
    <w:rsid w:val="00731EB8"/>
    <w:rsid w:val="0073277C"/>
    <w:rsid w:val="00734967"/>
    <w:rsid w:val="007503E4"/>
    <w:rsid w:val="0075462A"/>
    <w:rsid w:val="00760226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96B8E"/>
    <w:rsid w:val="008B6F51"/>
    <w:rsid w:val="008D64FA"/>
    <w:rsid w:val="008D6900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63876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3F2C"/>
    <w:rsid w:val="009E6358"/>
    <w:rsid w:val="009F466C"/>
    <w:rsid w:val="00A00BE7"/>
    <w:rsid w:val="00A074E9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5562"/>
    <w:rsid w:val="00A657B6"/>
    <w:rsid w:val="00A66689"/>
    <w:rsid w:val="00A7555B"/>
    <w:rsid w:val="00A806AF"/>
    <w:rsid w:val="00A84EB7"/>
    <w:rsid w:val="00A9139E"/>
    <w:rsid w:val="00A959CD"/>
    <w:rsid w:val="00A95CAB"/>
    <w:rsid w:val="00AA3553"/>
    <w:rsid w:val="00AA5EBC"/>
    <w:rsid w:val="00AA6BD4"/>
    <w:rsid w:val="00AB0D7D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2A7"/>
    <w:rsid w:val="00B23874"/>
    <w:rsid w:val="00B23BFA"/>
    <w:rsid w:val="00B44AF1"/>
    <w:rsid w:val="00B463EE"/>
    <w:rsid w:val="00B6002F"/>
    <w:rsid w:val="00B62BA6"/>
    <w:rsid w:val="00B63467"/>
    <w:rsid w:val="00B638E7"/>
    <w:rsid w:val="00B653EC"/>
    <w:rsid w:val="00B65ABF"/>
    <w:rsid w:val="00B66DD7"/>
    <w:rsid w:val="00B6788B"/>
    <w:rsid w:val="00B71F2C"/>
    <w:rsid w:val="00B74C25"/>
    <w:rsid w:val="00B82EA6"/>
    <w:rsid w:val="00B92F31"/>
    <w:rsid w:val="00B94DD4"/>
    <w:rsid w:val="00B9649E"/>
    <w:rsid w:val="00BA079E"/>
    <w:rsid w:val="00BB683B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4BC8"/>
    <w:rsid w:val="00C3524E"/>
    <w:rsid w:val="00C37BB3"/>
    <w:rsid w:val="00C467D6"/>
    <w:rsid w:val="00C55CA8"/>
    <w:rsid w:val="00C56852"/>
    <w:rsid w:val="00C62366"/>
    <w:rsid w:val="00C6503A"/>
    <w:rsid w:val="00C67948"/>
    <w:rsid w:val="00C67D93"/>
    <w:rsid w:val="00C719E2"/>
    <w:rsid w:val="00C76DA7"/>
    <w:rsid w:val="00C90010"/>
    <w:rsid w:val="00C9454C"/>
    <w:rsid w:val="00CA011B"/>
    <w:rsid w:val="00CA27EE"/>
    <w:rsid w:val="00CB3F91"/>
    <w:rsid w:val="00CB4688"/>
    <w:rsid w:val="00CD0C36"/>
    <w:rsid w:val="00CD14B4"/>
    <w:rsid w:val="00CE0927"/>
    <w:rsid w:val="00CE4644"/>
    <w:rsid w:val="00CE4D25"/>
    <w:rsid w:val="00CE64E4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D4635"/>
    <w:rsid w:val="00DE2881"/>
    <w:rsid w:val="00DF03CD"/>
    <w:rsid w:val="00DF3BC3"/>
    <w:rsid w:val="00DF5E3A"/>
    <w:rsid w:val="00E03DA5"/>
    <w:rsid w:val="00E1161C"/>
    <w:rsid w:val="00E128C3"/>
    <w:rsid w:val="00E14B40"/>
    <w:rsid w:val="00E22B79"/>
    <w:rsid w:val="00E2723F"/>
    <w:rsid w:val="00E272A8"/>
    <w:rsid w:val="00E326DE"/>
    <w:rsid w:val="00E434C4"/>
    <w:rsid w:val="00E6121F"/>
    <w:rsid w:val="00E66673"/>
    <w:rsid w:val="00E728AE"/>
    <w:rsid w:val="00E77B0D"/>
    <w:rsid w:val="00E90B6B"/>
    <w:rsid w:val="00E932CF"/>
    <w:rsid w:val="00EA45EB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05608"/>
    <w:rsid w:val="00F06747"/>
    <w:rsid w:val="00F4542E"/>
    <w:rsid w:val="00F515EF"/>
    <w:rsid w:val="00F52DD0"/>
    <w:rsid w:val="00F6228C"/>
    <w:rsid w:val="00F930CD"/>
    <w:rsid w:val="00F94DA6"/>
    <w:rsid w:val="00F97284"/>
    <w:rsid w:val="00F97FF7"/>
    <w:rsid w:val="00FA3AA8"/>
    <w:rsid w:val="00FA4857"/>
    <w:rsid w:val="00FB40C9"/>
    <w:rsid w:val="00FB7AB5"/>
    <w:rsid w:val="00FB7F98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086C7-1C93-42E3-959A-19BE4F72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  <w:style w:type="character" w:customStyle="1" w:styleId="graytitle">
    <w:name w:val="graytitle"/>
    <w:basedOn w:val="a0"/>
    <w:rsid w:val="00F06747"/>
  </w:style>
  <w:style w:type="table" w:customStyle="1" w:styleId="1">
    <w:name w:val="Сетка таблицы1"/>
    <w:basedOn w:val="a1"/>
    <w:next w:val="a3"/>
    <w:rsid w:val="0073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1057-F891-4559-9C86-8DD370DF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6</cp:revision>
  <cp:lastPrinted>2024-02-09T10:53:00Z</cp:lastPrinted>
  <dcterms:created xsi:type="dcterms:W3CDTF">2022-03-15T08:09:00Z</dcterms:created>
  <dcterms:modified xsi:type="dcterms:W3CDTF">2024-04-11T08:14:00Z</dcterms:modified>
</cp:coreProperties>
</file>